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3332" w14:textId="77777777" w:rsidR="00973D52" w:rsidRPr="00973D52" w:rsidRDefault="00973D52" w:rsidP="00973D52">
      <w:pPr>
        <w:pStyle w:val="aa"/>
        <w:spacing w:before="100" w:beforeAutospacing="1" w:after="100" w:afterAutospacing="1"/>
        <w:rPr>
          <w:sz w:val="21"/>
          <w:szCs w:val="21"/>
        </w:rPr>
      </w:pPr>
      <w:r w:rsidRPr="00973D52">
        <w:rPr>
          <w:sz w:val="21"/>
          <w:szCs w:val="21"/>
        </w:rPr>
        <w:t>NTTクラルティ広報誌［クラルテ］</w:t>
      </w:r>
    </w:p>
    <w:p w14:paraId="1BAFFBB4" w14:textId="77777777" w:rsidR="00973D52" w:rsidRPr="00973D52" w:rsidRDefault="00973D52" w:rsidP="00973D52">
      <w:pPr>
        <w:pStyle w:val="aa"/>
        <w:spacing w:before="100" w:beforeAutospacing="1" w:after="100" w:afterAutospacing="1"/>
        <w:rPr>
          <w:sz w:val="21"/>
          <w:szCs w:val="21"/>
        </w:rPr>
      </w:pPr>
      <w:r w:rsidRPr="00973D52">
        <w:rPr>
          <w:sz w:val="21"/>
          <w:szCs w:val="21"/>
        </w:rPr>
        <w:t>CLARTE</w:t>
      </w:r>
    </w:p>
    <w:p w14:paraId="4957E9A7" w14:textId="77777777" w:rsidR="00973D52" w:rsidRPr="00973D52" w:rsidRDefault="00973D52" w:rsidP="00973D52">
      <w:pPr>
        <w:pStyle w:val="aa"/>
        <w:spacing w:before="100" w:beforeAutospacing="1" w:after="100" w:afterAutospacing="1"/>
        <w:rPr>
          <w:sz w:val="21"/>
          <w:szCs w:val="21"/>
        </w:rPr>
      </w:pPr>
      <w:r w:rsidRPr="00973D52">
        <w:rPr>
          <w:sz w:val="21"/>
          <w:szCs w:val="21"/>
        </w:rPr>
        <w:t>Vol.11</w:t>
      </w:r>
    </w:p>
    <w:p w14:paraId="4CAB8D86" w14:textId="77777777" w:rsidR="00973D52" w:rsidRPr="00973D52" w:rsidRDefault="00973D52" w:rsidP="00973D52">
      <w:pPr>
        <w:pStyle w:val="aa"/>
        <w:rPr>
          <w:sz w:val="21"/>
          <w:szCs w:val="21"/>
        </w:rPr>
      </w:pPr>
      <w:r w:rsidRPr="00973D52">
        <w:rPr>
          <w:rFonts w:hint="eastAsia"/>
          <w:sz w:val="21"/>
          <w:szCs w:val="21"/>
        </w:rPr>
        <w:t>「クラルテ」はフランス語で「光り輝く」の意味。</w:t>
      </w:r>
    </w:p>
    <w:p w14:paraId="6C61300F" w14:textId="77777777" w:rsidR="00973D52" w:rsidRPr="00973D52" w:rsidRDefault="00973D52" w:rsidP="00973D52">
      <w:pPr>
        <w:pStyle w:val="aa"/>
        <w:rPr>
          <w:sz w:val="21"/>
          <w:szCs w:val="21"/>
        </w:rPr>
      </w:pPr>
      <w:r w:rsidRPr="00973D52">
        <w:rPr>
          <w:sz w:val="21"/>
          <w:szCs w:val="21"/>
        </w:rPr>
        <w:t>NTTクラルティは障がいのある人もない人も</w:t>
      </w:r>
    </w:p>
    <w:p w14:paraId="677D9C3E" w14:textId="77777777" w:rsidR="00973D52" w:rsidRPr="00973D52" w:rsidRDefault="00973D52" w:rsidP="00973D52">
      <w:pPr>
        <w:pStyle w:val="aa"/>
        <w:rPr>
          <w:sz w:val="21"/>
          <w:szCs w:val="21"/>
        </w:rPr>
      </w:pPr>
      <w:r w:rsidRPr="00973D52">
        <w:rPr>
          <w:rFonts w:hint="eastAsia"/>
          <w:sz w:val="21"/>
          <w:szCs w:val="21"/>
        </w:rPr>
        <w:t>「光り輝く」社会をめざして障がい理解と障がい者雇用を推進しています。</w:t>
      </w:r>
    </w:p>
    <w:p w14:paraId="58DFECD6" w14:textId="77777777" w:rsidR="00973D52" w:rsidRPr="00973D52" w:rsidRDefault="00973D52" w:rsidP="00973D52">
      <w:pPr>
        <w:pStyle w:val="aa"/>
        <w:rPr>
          <w:sz w:val="21"/>
          <w:szCs w:val="21"/>
        </w:rPr>
      </w:pPr>
    </w:p>
    <w:p w14:paraId="218DA051" w14:textId="77777777" w:rsidR="00973D52" w:rsidRPr="00973D52" w:rsidRDefault="00973D52" w:rsidP="00973D52">
      <w:pPr>
        <w:pStyle w:val="aa"/>
        <w:rPr>
          <w:sz w:val="21"/>
          <w:szCs w:val="21"/>
        </w:rPr>
      </w:pPr>
      <w:r w:rsidRPr="00973D52">
        <w:rPr>
          <w:rFonts w:hint="eastAsia"/>
          <w:sz w:val="21"/>
          <w:szCs w:val="21"/>
        </w:rPr>
        <w:t>対談</w:t>
      </w:r>
    </w:p>
    <w:p w14:paraId="514BFD58" w14:textId="77777777" w:rsidR="00973D52" w:rsidRPr="00973D52" w:rsidRDefault="00973D52" w:rsidP="00973D52">
      <w:pPr>
        <w:pStyle w:val="aa"/>
        <w:rPr>
          <w:sz w:val="21"/>
          <w:szCs w:val="21"/>
        </w:rPr>
      </w:pPr>
      <w:r w:rsidRPr="00973D52">
        <w:rPr>
          <w:rFonts w:hint="eastAsia"/>
          <w:sz w:val="21"/>
          <w:szCs w:val="21"/>
        </w:rPr>
        <w:t>特別寄稿</w:t>
      </w:r>
    </w:p>
    <w:p w14:paraId="6B430277" w14:textId="77777777" w:rsidR="00973D52" w:rsidRPr="00973D52" w:rsidRDefault="00973D52" w:rsidP="00973D52">
      <w:pPr>
        <w:pStyle w:val="aa"/>
        <w:rPr>
          <w:sz w:val="21"/>
          <w:szCs w:val="21"/>
        </w:rPr>
      </w:pPr>
      <w:r w:rsidRPr="00973D52">
        <w:rPr>
          <w:rFonts w:hint="eastAsia"/>
          <w:sz w:val="21"/>
          <w:szCs w:val="21"/>
        </w:rPr>
        <w:t>誰もが平等にアクセスできる</w:t>
      </w:r>
    </w:p>
    <w:p w14:paraId="04C285D9" w14:textId="77777777" w:rsidR="00973D52" w:rsidRPr="00973D52" w:rsidRDefault="00973D52" w:rsidP="00973D52">
      <w:pPr>
        <w:pStyle w:val="aa"/>
        <w:rPr>
          <w:sz w:val="21"/>
          <w:szCs w:val="21"/>
        </w:rPr>
      </w:pPr>
      <w:r w:rsidRPr="00973D52">
        <w:rPr>
          <w:rFonts w:hint="eastAsia"/>
          <w:sz w:val="21"/>
          <w:szCs w:val="21"/>
        </w:rPr>
        <w:t>社会づくりのためにできること</w:t>
      </w:r>
    </w:p>
    <w:p w14:paraId="359577A0" w14:textId="77777777" w:rsidR="00973D52" w:rsidRPr="00973D52" w:rsidRDefault="00973D52" w:rsidP="00973D52">
      <w:pPr>
        <w:pStyle w:val="aa"/>
        <w:rPr>
          <w:sz w:val="21"/>
          <w:szCs w:val="21"/>
        </w:rPr>
      </w:pPr>
      <w:r w:rsidRPr="00973D52">
        <w:rPr>
          <w:rFonts w:hint="eastAsia"/>
          <w:sz w:val="21"/>
          <w:szCs w:val="21"/>
        </w:rPr>
        <w:t>春風亭昇吉さん落語家田中</w:t>
      </w:r>
      <w:r w:rsidRPr="00973D52">
        <w:rPr>
          <w:sz w:val="21"/>
          <w:szCs w:val="21"/>
        </w:rPr>
        <w:t xml:space="preserve"> 章仁NTTクラルティ</w:t>
      </w:r>
    </w:p>
    <w:p w14:paraId="421B0BE4" w14:textId="77777777" w:rsidR="00973D52" w:rsidRPr="00973D52" w:rsidRDefault="00973D52" w:rsidP="00973D52">
      <w:pPr>
        <w:pStyle w:val="aa"/>
        <w:rPr>
          <w:sz w:val="21"/>
          <w:szCs w:val="21"/>
        </w:rPr>
      </w:pPr>
    </w:p>
    <w:p w14:paraId="22A410B5" w14:textId="77777777" w:rsidR="00973D52" w:rsidRPr="00973D52" w:rsidRDefault="00973D52" w:rsidP="00973D52">
      <w:pPr>
        <w:pStyle w:val="aa"/>
        <w:rPr>
          <w:sz w:val="21"/>
          <w:szCs w:val="21"/>
        </w:rPr>
      </w:pPr>
      <w:r w:rsidRPr="00973D52">
        <w:rPr>
          <w:rFonts w:hint="eastAsia"/>
          <w:sz w:val="21"/>
          <w:szCs w:val="21"/>
        </w:rPr>
        <w:t>高まるウェブアクセシビリティの重要性</w:t>
      </w:r>
    </w:p>
    <w:p w14:paraId="0B21B24B" w14:textId="77777777" w:rsidR="00973D52" w:rsidRPr="00973D52" w:rsidRDefault="00973D52" w:rsidP="00973D52">
      <w:pPr>
        <w:pStyle w:val="aa"/>
        <w:rPr>
          <w:sz w:val="21"/>
          <w:szCs w:val="21"/>
        </w:rPr>
      </w:pPr>
    </w:p>
    <w:p w14:paraId="26C1A61D" w14:textId="77777777" w:rsidR="00973D52" w:rsidRPr="00973D52" w:rsidRDefault="00973D52" w:rsidP="00973D52">
      <w:pPr>
        <w:pStyle w:val="aa"/>
        <w:rPr>
          <w:sz w:val="21"/>
          <w:szCs w:val="21"/>
        </w:rPr>
      </w:pPr>
      <w:r w:rsidRPr="00973D52">
        <w:rPr>
          <w:sz w:val="21"/>
          <w:szCs w:val="21"/>
        </w:rPr>
        <w:t>Text：山田 肇さんウェブサイトのバリアフリー化はお済みですか？</w:t>
      </w:r>
    </w:p>
    <w:p w14:paraId="6E0E6938" w14:textId="77777777" w:rsidR="00973D52" w:rsidRPr="00973D52" w:rsidRDefault="00973D52" w:rsidP="00973D52">
      <w:pPr>
        <w:pStyle w:val="aa"/>
        <w:rPr>
          <w:sz w:val="21"/>
          <w:szCs w:val="21"/>
        </w:rPr>
      </w:pPr>
      <w:r w:rsidRPr="00973D52">
        <w:rPr>
          <w:rFonts w:hint="eastAsia"/>
          <w:sz w:val="21"/>
          <w:szCs w:val="21"/>
        </w:rPr>
        <w:t>「障害者差別解消法」が改正されます</w:t>
      </w:r>
    </w:p>
    <w:p w14:paraId="39E77C82" w14:textId="680CE2A7" w:rsidR="00973D52" w:rsidRDefault="00973D52" w:rsidP="00973D52">
      <w:pPr>
        <w:pStyle w:val="aa"/>
        <w:rPr>
          <w:sz w:val="21"/>
          <w:szCs w:val="21"/>
        </w:rPr>
      </w:pPr>
      <w:r>
        <w:rPr>
          <w:sz w:val="21"/>
          <w:szCs w:val="21"/>
        </w:rPr>
        <w:br w:type="page"/>
      </w:r>
    </w:p>
    <w:p w14:paraId="11C96D81" w14:textId="77777777" w:rsidR="00973D52" w:rsidRPr="00973D52" w:rsidRDefault="00973D52" w:rsidP="00973D52">
      <w:pPr>
        <w:pStyle w:val="aa"/>
        <w:rPr>
          <w:sz w:val="21"/>
          <w:szCs w:val="21"/>
        </w:rPr>
      </w:pPr>
      <w:r w:rsidRPr="00973D52">
        <w:rPr>
          <w:rFonts w:hint="eastAsia"/>
          <w:sz w:val="21"/>
          <w:szCs w:val="21"/>
        </w:rPr>
        <w:lastRenderedPageBreak/>
        <w:t>対談</w:t>
      </w:r>
    </w:p>
    <w:p w14:paraId="7D0B2F50" w14:textId="77777777" w:rsidR="00973D52" w:rsidRPr="00973D52" w:rsidRDefault="00973D52" w:rsidP="00973D52">
      <w:pPr>
        <w:pStyle w:val="aa"/>
        <w:rPr>
          <w:sz w:val="21"/>
          <w:szCs w:val="21"/>
        </w:rPr>
      </w:pPr>
      <w:r w:rsidRPr="00973D52">
        <w:rPr>
          <w:rFonts w:hint="eastAsia"/>
          <w:sz w:val="21"/>
          <w:szCs w:val="21"/>
        </w:rPr>
        <w:t>誰もが平等にアクセスできる社会づくりのためにできること</w:t>
      </w:r>
    </w:p>
    <w:p w14:paraId="30153896" w14:textId="3123197B" w:rsidR="00973D52" w:rsidRPr="00973D52" w:rsidRDefault="00973D52" w:rsidP="00973D52">
      <w:pPr>
        <w:pStyle w:val="aa"/>
        <w:rPr>
          <w:sz w:val="21"/>
          <w:szCs w:val="21"/>
        </w:rPr>
      </w:pPr>
    </w:p>
    <w:p w14:paraId="3FF5268F" w14:textId="77777777" w:rsidR="00973D52" w:rsidRPr="00973D52" w:rsidRDefault="00973D52" w:rsidP="00973D52">
      <w:pPr>
        <w:pStyle w:val="aa"/>
        <w:rPr>
          <w:sz w:val="21"/>
          <w:szCs w:val="21"/>
        </w:rPr>
      </w:pPr>
      <w:r w:rsidRPr="00973D52">
        <w:rPr>
          <w:rFonts w:hint="eastAsia"/>
          <w:sz w:val="21"/>
          <w:szCs w:val="21"/>
        </w:rPr>
        <w:t>落語家</w:t>
      </w:r>
    </w:p>
    <w:p w14:paraId="19E00D02" w14:textId="77777777" w:rsidR="00973D52" w:rsidRPr="00973D52" w:rsidRDefault="00973D52" w:rsidP="00973D52">
      <w:pPr>
        <w:pStyle w:val="aa"/>
        <w:rPr>
          <w:sz w:val="21"/>
          <w:szCs w:val="21"/>
        </w:rPr>
      </w:pPr>
      <w:r w:rsidRPr="00973D52">
        <w:rPr>
          <w:rFonts w:hint="eastAsia"/>
          <w:sz w:val="21"/>
          <w:szCs w:val="21"/>
        </w:rPr>
        <w:t>春風亭昇吉さん</w:t>
      </w:r>
    </w:p>
    <w:p w14:paraId="400932FD" w14:textId="392891CF" w:rsidR="00973D52" w:rsidRPr="00973D52" w:rsidRDefault="00973D52" w:rsidP="00973D52">
      <w:pPr>
        <w:pStyle w:val="aa"/>
        <w:rPr>
          <w:sz w:val="21"/>
          <w:szCs w:val="21"/>
        </w:rPr>
      </w:pPr>
    </w:p>
    <w:p w14:paraId="4C8FB7B2" w14:textId="77777777" w:rsidR="00973D52" w:rsidRPr="00973D52" w:rsidRDefault="00973D52" w:rsidP="00973D52">
      <w:pPr>
        <w:pStyle w:val="aa"/>
        <w:rPr>
          <w:sz w:val="21"/>
          <w:szCs w:val="21"/>
        </w:rPr>
      </w:pPr>
      <w:r w:rsidRPr="00973D52">
        <w:rPr>
          <w:sz w:val="21"/>
          <w:szCs w:val="21"/>
        </w:rPr>
        <w:t>NTTクラルティ</w:t>
      </w:r>
    </w:p>
    <w:p w14:paraId="1937222C" w14:textId="0DC13312" w:rsidR="00973D52" w:rsidRPr="00973D52" w:rsidRDefault="00973D52" w:rsidP="00973D52">
      <w:pPr>
        <w:pStyle w:val="aa"/>
        <w:rPr>
          <w:sz w:val="21"/>
          <w:szCs w:val="21"/>
        </w:rPr>
      </w:pPr>
      <w:r w:rsidRPr="00973D52">
        <w:rPr>
          <w:rFonts w:hint="eastAsia"/>
          <w:sz w:val="21"/>
          <w:szCs w:val="21"/>
        </w:rPr>
        <w:t>田中</w:t>
      </w:r>
      <w:r w:rsidRPr="00973D52">
        <w:rPr>
          <w:sz w:val="21"/>
          <w:szCs w:val="21"/>
        </w:rPr>
        <w:t>章仁</w:t>
      </w:r>
    </w:p>
    <w:p w14:paraId="777A99D8" w14:textId="3BF5FA1D" w:rsidR="00973D52" w:rsidRPr="00973D52" w:rsidRDefault="00973D52" w:rsidP="00973D52">
      <w:pPr>
        <w:pStyle w:val="aa"/>
        <w:rPr>
          <w:sz w:val="21"/>
          <w:szCs w:val="21"/>
        </w:rPr>
      </w:pPr>
    </w:p>
    <w:p w14:paraId="193D1909" w14:textId="113DDFD9" w:rsidR="00973D52" w:rsidRPr="00973D52" w:rsidRDefault="00973D52" w:rsidP="00973D52">
      <w:pPr>
        <w:pStyle w:val="aa"/>
        <w:rPr>
          <w:sz w:val="21"/>
          <w:szCs w:val="21"/>
        </w:rPr>
      </w:pPr>
      <w:r w:rsidRPr="00973D52">
        <w:rPr>
          <w:rFonts w:hint="eastAsia"/>
          <w:sz w:val="21"/>
          <w:szCs w:val="21"/>
        </w:rPr>
        <w:t>日常生活やさまざまな情報へのアクセスにバリアの存在を感じ、それぞれの立場からバリアの解消に取り組んでいる二人がその想いを語り合いました。</w:t>
      </w:r>
    </w:p>
    <w:p w14:paraId="5160199A" w14:textId="77777777" w:rsidR="00973D52" w:rsidRDefault="00973D52" w:rsidP="00973D52">
      <w:pPr>
        <w:pStyle w:val="aa"/>
        <w:rPr>
          <w:sz w:val="21"/>
          <w:szCs w:val="21"/>
        </w:rPr>
      </w:pPr>
    </w:p>
    <w:p w14:paraId="680E462E" w14:textId="62AD62BE" w:rsidR="005E2BF4" w:rsidRDefault="005E2BF4" w:rsidP="00973D52">
      <w:pPr>
        <w:pStyle w:val="aa"/>
        <w:rPr>
          <w:sz w:val="21"/>
          <w:szCs w:val="21"/>
        </w:rPr>
      </w:pPr>
      <w:r>
        <w:rPr>
          <w:rFonts w:hint="eastAsia"/>
          <w:sz w:val="21"/>
          <w:szCs w:val="21"/>
        </w:rPr>
        <w:t>ユニバーサル絵本誕生のきっかけ</w:t>
      </w:r>
    </w:p>
    <w:p w14:paraId="35FDDEC4" w14:textId="77777777" w:rsidR="005E2BF4" w:rsidRPr="005E2BF4" w:rsidRDefault="005E2BF4" w:rsidP="00973D52">
      <w:pPr>
        <w:pStyle w:val="aa"/>
        <w:rPr>
          <w:sz w:val="21"/>
          <w:szCs w:val="21"/>
        </w:rPr>
      </w:pPr>
    </w:p>
    <w:p w14:paraId="79F431F1" w14:textId="534474FD" w:rsidR="00973D52" w:rsidRPr="00973D52" w:rsidRDefault="005E2BF4" w:rsidP="00973D52">
      <w:pPr>
        <w:pStyle w:val="aa"/>
        <w:rPr>
          <w:sz w:val="21"/>
          <w:szCs w:val="21"/>
        </w:rPr>
      </w:pPr>
      <w:r w:rsidRPr="00973D52">
        <w:rPr>
          <w:rFonts w:hint="eastAsia"/>
          <w:sz w:val="21"/>
          <w:szCs w:val="21"/>
        </w:rPr>
        <w:t>田中</w:t>
      </w:r>
      <w:r w:rsidRPr="00973D52">
        <w:rPr>
          <w:sz w:val="21"/>
          <w:szCs w:val="21"/>
        </w:rPr>
        <w:t>章仁</w:t>
      </w:r>
      <w:r>
        <w:rPr>
          <w:rFonts w:hint="eastAsia"/>
          <w:sz w:val="21"/>
          <w:szCs w:val="21"/>
        </w:rPr>
        <w:t xml:space="preserve">（以下、田中）　</w:t>
      </w:r>
      <w:r w:rsidR="00973D52" w:rsidRPr="00973D52">
        <w:rPr>
          <w:rFonts w:hint="eastAsia"/>
          <w:sz w:val="21"/>
          <w:szCs w:val="21"/>
        </w:rPr>
        <w:t>お久しぶりです。</w:t>
      </w:r>
      <w:r w:rsidR="00973D52" w:rsidRPr="00973D52">
        <w:rPr>
          <w:sz w:val="21"/>
          <w:szCs w:val="21"/>
        </w:rPr>
        <w:t>2023年10月</w:t>
      </w:r>
      <w:r w:rsidR="00973D52" w:rsidRPr="00973D52">
        <w:rPr>
          <w:rFonts w:hint="eastAsia"/>
          <w:sz w:val="21"/>
          <w:szCs w:val="21"/>
        </w:rPr>
        <w:t>の国際福祉機器展での「みんなの会議」※</w:t>
      </w:r>
      <w:r w:rsidR="00973D52" w:rsidRPr="00973D52">
        <w:rPr>
          <w:sz w:val="21"/>
          <w:szCs w:val="21"/>
        </w:rPr>
        <w:t>1ではお世話にな</w:t>
      </w:r>
      <w:r w:rsidR="00973D52" w:rsidRPr="00973D52">
        <w:rPr>
          <w:rFonts w:hint="eastAsia"/>
          <w:sz w:val="21"/>
          <w:szCs w:val="21"/>
        </w:rPr>
        <w:t>りました。</w:t>
      </w:r>
    </w:p>
    <w:p w14:paraId="27332D7F" w14:textId="0448F5C4" w:rsidR="00973D52" w:rsidRPr="00973D52" w:rsidRDefault="005E2BF4" w:rsidP="00973D52">
      <w:pPr>
        <w:pStyle w:val="aa"/>
        <w:rPr>
          <w:sz w:val="21"/>
          <w:szCs w:val="21"/>
        </w:rPr>
      </w:pPr>
      <w:r>
        <w:rPr>
          <w:rFonts w:hint="eastAsia"/>
          <w:sz w:val="21"/>
          <w:szCs w:val="21"/>
        </w:rPr>
        <w:t xml:space="preserve">春風亭昇吉さん（以下、昇吉さん）　</w:t>
      </w:r>
      <w:r w:rsidR="00973D52" w:rsidRPr="00973D52">
        <w:rPr>
          <w:rFonts w:hint="eastAsia"/>
          <w:sz w:val="21"/>
          <w:szCs w:val="21"/>
        </w:rPr>
        <w:t>こちらこそお世話になりました。あのイベントではさまざまな障がいのある方々とお話しできて、「ああ、こういう困りごとがあるんだな」と大変勉強になりました。</w:t>
      </w:r>
    </w:p>
    <w:p w14:paraId="4F1C1156" w14:textId="222606E2" w:rsidR="00973D52" w:rsidRPr="00973D52" w:rsidRDefault="005E2BF4" w:rsidP="00973D52">
      <w:pPr>
        <w:pStyle w:val="aa"/>
        <w:rPr>
          <w:sz w:val="21"/>
          <w:szCs w:val="21"/>
        </w:rPr>
      </w:pPr>
      <w:r>
        <w:rPr>
          <w:rFonts w:hint="eastAsia"/>
          <w:sz w:val="21"/>
          <w:szCs w:val="21"/>
        </w:rPr>
        <w:t xml:space="preserve">田中　</w:t>
      </w:r>
      <w:r w:rsidR="00973D52" w:rsidRPr="00973D52">
        <w:rPr>
          <w:rFonts w:hint="eastAsia"/>
          <w:sz w:val="21"/>
          <w:szCs w:val="21"/>
        </w:rPr>
        <w:t>視覚障がい者、聴覚障がい者、肢体不自由者など、さまざまな障がいのあるメンバーとの座談会だったわけですが、昇吉さんのさすがの話術に、みな引き込まれていました。あの時に視覚障がい者向けの絵本を製作されているとお聞きしました。昇吉さんが障がい者との関わりを持つようになっ</w:t>
      </w:r>
      <w:r w:rsidR="00973D52" w:rsidRPr="00973D52">
        <w:rPr>
          <w:rFonts w:hint="eastAsia"/>
          <w:sz w:val="21"/>
          <w:szCs w:val="21"/>
        </w:rPr>
        <w:lastRenderedPageBreak/>
        <w:t>たきっかけを教えていただけますか？</w:t>
      </w:r>
    </w:p>
    <w:p w14:paraId="67985ED1" w14:textId="1F3C45C3" w:rsidR="00973D52" w:rsidRPr="00973D52" w:rsidRDefault="005E2BF4" w:rsidP="00973D52">
      <w:pPr>
        <w:pStyle w:val="aa"/>
        <w:rPr>
          <w:sz w:val="21"/>
          <w:szCs w:val="21"/>
        </w:rPr>
      </w:pPr>
      <w:r>
        <w:rPr>
          <w:rFonts w:hint="eastAsia"/>
          <w:sz w:val="21"/>
          <w:szCs w:val="21"/>
        </w:rPr>
        <w:t xml:space="preserve">昇吉さん　</w:t>
      </w:r>
      <w:r w:rsidR="00973D52" w:rsidRPr="00973D52">
        <w:rPr>
          <w:rFonts w:hint="eastAsia"/>
          <w:sz w:val="21"/>
          <w:szCs w:val="21"/>
        </w:rPr>
        <w:t>大学時代に落語研究会に所属していて、いろいろな施設へ落語ボランティアにお邪魔していたんです。ある時都内の盲学校に伺うことになったのですが、実は視覚障がいのある子ども達に楽しんでもらえるかがとても不安でした。</w:t>
      </w:r>
    </w:p>
    <w:p w14:paraId="44ECFBB9" w14:textId="77777777" w:rsidR="005E2BF4" w:rsidRDefault="00973D52" w:rsidP="00973D52">
      <w:pPr>
        <w:pStyle w:val="aa"/>
        <w:rPr>
          <w:sz w:val="21"/>
          <w:szCs w:val="21"/>
        </w:rPr>
      </w:pPr>
      <w:r w:rsidRPr="00973D52">
        <w:rPr>
          <w:rFonts w:hint="eastAsia"/>
          <w:sz w:val="21"/>
          <w:szCs w:val="21"/>
        </w:rPr>
        <w:t xml:space="preserve">　というのも、落語というのは</w:t>
      </w:r>
      <w:r w:rsidRPr="00973D52">
        <w:rPr>
          <w:sz w:val="21"/>
          <w:szCs w:val="21"/>
        </w:rPr>
        <w:t>1人で複数の人物を演じます</w:t>
      </w:r>
      <w:r w:rsidRPr="00973D52">
        <w:rPr>
          <w:rFonts w:hint="eastAsia"/>
          <w:sz w:val="21"/>
          <w:szCs w:val="21"/>
        </w:rPr>
        <w:t>が、その演じ分けのために「上下（かみしも）」といって右を向いてしゃべったり、左を向いてしゃべったりします。目が見えないのにそれを理解してもらえるのか、と。</w:t>
      </w:r>
    </w:p>
    <w:p w14:paraId="1C0B6C09" w14:textId="16149CB5" w:rsidR="00973D52" w:rsidRPr="00973D52" w:rsidRDefault="00973D52" w:rsidP="00973D52">
      <w:pPr>
        <w:pStyle w:val="aa"/>
        <w:rPr>
          <w:sz w:val="21"/>
          <w:szCs w:val="21"/>
        </w:rPr>
      </w:pPr>
      <w:r w:rsidRPr="00973D52">
        <w:rPr>
          <w:rFonts w:hint="eastAsia"/>
          <w:sz w:val="21"/>
          <w:szCs w:val="21"/>
        </w:rPr>
        <w:t xml:space="preserve">　しかし実際にやってみたら、視覚障がいの方は耳が良いので、音の反響を聞き取って顔の向きが分かるんですね。結果、子どもたちにはとても楽しんでいただけて、「面白かったよ」「声が聞きやすかったよ」と口々に言ってくれて。</w:t>
      </w:r>
    </w:p>
    <w:p w14:paraId="2EA37C91" w14:textId="747D1E32" w:rsidR="00973D52" w:rsidRPr="00973D52" w:rsidRDefault="00973D52" w:rsidP="00973D52">
      <w:pPr>
        <w:pStyle w:val="aa"/>
        <w:rPr>
          <w:sz w:val="21"/>
          <w:szCs w:val="21"/>
        </w:rPr>
      </w:pPr>
      <w:r w:rsidRPr="00973D52">
        <w:rPr>
          <w:rFonts w:hint="eastAsia"/>
          <w:sz w:val="21"/>
          <w:szCs w:val="21"/>
        </w:rPr>
        <w:t xml:space="preserve">　当時は落語家になるかどうか悩んでいたのですが、背中を押されたような気がしました。そういうこともあって、あの盲学校での経験が大学生活の中で一番大切な思い出となりました。</w:t>
      </w:r>
    </w:p>
    <w:p w14:paraId="6D0C7F92" w14:textId="78776BCF" w:rsidR="00973D52" w:rsidRPr="00973D52" w:rsidRDefault="005E2BF4" w:rsidP="00973D52">
      <w:pPr>
        <w:pStyle w:val="aa"/>
        <w:rPr>
          <w:sz w:val="21"/>
          <w:szCs w:val="21"/>
        </w:rPr>
      </w:pPr>
      <w:r>
        <w:rPr>
          <w:rFonts w:hint="eastAsia"/>
          <w:sz w:val="21"/>
          <w:szCs w:val="21"/>
        </w:rPr>
        <w:t xml:space="preserve">田中　</w:t>
      </w:r>
      <w:r w:rsidR="00973D52" w:rsidRPr="00973D52">
        <w:rPr>
          <w:rFonts w:hint="eastAsia"/>
          <w:sz w:val="21"/>
          <w:szCs w:val="21"/>
        </w:rPr>
        <w:t>そうだったんですね。では、そのことがあって視覚障がい者向けに絵本を作ろうと思ったのですか？</w:t>
      </w:r>
    </w:p>
    <w:p w14:paraId="5D260FB8" w14:textId="682AA245" w:rsidR="00973D52" w:rsidRPr="00973D52" w:rsidRDefault="005E2BF4" w:rsidP="00973D52">
      <w:pPr>
        <w:pStyle w:val="aa"/>
        <w:rPr>
          <w:sz w:val="21"/>
          <w:szCs w:val="21"/>
        </w:rPr>
      </w:pPr>
      <w:r>
        <w:rPr>
          <w:rFonts w:hint="eastAsia"/>
          <w:sz w:val="21"/>
          <w:szCs w:val="21"/>
        </w:rPr>
        <w:t xml:space="preserve">昇吉さん　</w:t>
      </w:r>
      <w:r w:rsidR="00973D52" w:rsidRPr="00973D52">
        <w:rPr>
          <w:rFonts w:hint="eastAsia"/>
          <w:sz w:val="21"/>
          <w:szCs w:val="21"/>
        </w:rPr>
        <w:t>それもありますが、絵本というアイデアについては漫画家の赤塚不二夫先生の存在も大きかった。赤塚先生は視覚障がい者も楽しめるようにと、ニャロメのキャラクターを用いた隆起印刷絵本というのを出版されています。これがすばらしい取り組みで、私は盲学校での体験も踏まえて「落語の点字絵本をつくりたい！」と落語家になってからもずっと思い続けていました。</w:t>
      </w:r>
    </w:p>
    <w:p w14:paraId="76C25F14" w14:textId="1F90AA7E" w:rsidR="00973D52" w:rsidRPr="00973D52" w:rsidRDefault="00973D52" w:rsidP="00973D52">
      <w:pPr>
        <w:pStyle w:val="aa"/>
        <w:rPr>
          <w:sz w:val="21"/>
          <w:szCs w:val="21"/>
        </w:rPr>
      </w:pPr>
      <w:r w:rsidRPr="00973D52">
        <w:rPr>
          <w:rFonts w:hint="eastAsia"/>
          <w:sz w:val="21"/>
          <w:szCs w:val="21"/>
        </w:rPr>
        <w:t xml:space="preserve">　ある時この思いを、共用品推進機構※</w:t>
      </w:r>
      <w:r w:rsidRPr="00973D52">
        <w:rPr>
          <w:sz w:val="21"/>
          <w:szCs w:val="21"/>
        </w:rPr>
        <w:t>2の星川専務理事に</w:t>
      </w:r>
      <w:r w:rsidRPr="00973D52">
        <w:rPr>
          <w:rFonts w:hint="eastAsia"/>
          <w:sz w:val="21"/>
          <w:szCs w:val="21"/>
        </w:rPr>
        <w:t>お話ししました。星川さんは障がいのあるなしに関わらず誰もが使える「共用品／共用サービス」の普及に尽力してこられた方です。その星川さんから筑波大学附属視覚特別支援学校の元教員の大内進先生をご紹介いただきました。大内先生は「手と目でみる教材ライブラリー※</w:t>
      </w:r>
      <w:r w:rsidRPr="00973D52">
        <w:rPr>
          <w:sz w:val="21"/>
          <w:szCs w:val="21"/>
        </w:rPr>
        <w:t>3」を主宰されてい</w:t>
      </w:r>
      <w:r w:rsidRPr="00973D52">
        <w:rPr>
          <w:rFonts w:hint="eastAsia"/>
          <w:sz w:val="21"/>
          <w:szCs w:val="21"/>
        </w:rPr>
        <w:t>る知見から「落語をただ点字にしただけで</w:t>
      </w:r>
      <w:r w:rsidRPr="00973D52">
        <w:rPr>
          <w:rFonts w:hint="eastAsia"/>
          <w:sz w:val="21"/>
          <w:szCs w:val="21"/>
        </w:rPr>
        <w:lastRenderedPageBreak/>
        <w:t>は自己満足だ」とご指導くださったのです。こうしたさまざまなご縁やクラウドファンディング※</w:t>
      </w:r>
      <w:r w:rsidRPr="00973D52">
        <w:rPr>
          <w:sz w:val="21"/>
          <w:szCs w:val="21"/>
        </w:rPr>
        <w:t>4でのご支援もあって、このほどようやく製</w:t>
      </w:r>
      <w:r w:rsidRPr="00973D52">
        <w:rPr>
          <w:rFonts w:hint="eastAsia"/>
          <w:sz w:val="21"/>
          <w:szCs w:val="21"/>
        </w:rPr>
        <w:t>作にこぎつけることができました。</w:t>
      </w:r>
    </w:p>
    <w:p w14:paraId="37B64B9F" w14:textId="77777777" w:rsidR="005E2BF4" w:rsidRDefault="005E2BF4" w:rsidP="00973D52">
      <w:pPr>
        <w:pStyle w:val="aa"/>
        <w:rPr>
          <w:sz w:val="21"/>
          <w:szCs w:val="21"/>
        </w:rPr>
      </w:pPr>
      <w:r>
        <w:rPr>
          <w:rFonts w:hint="eastAsia"/>
          <w:sz w:val="21"/>
          <w:szCs w:val="21"/>
        </w:rPr>
        <w:t xml:space="preserve">田中　</w:t>
      </w:r>
      <w:r w:rsidR="00973D52" w:rsidRPr="00973D52">
        <w:rPr>
          <w:rFonts w:hint="eastAsia"/>
          <w:sz w:val="21"/>
          <w:szCs w:val="21"/>
        </w:rPr>
        <w:t>それは点字の本ということでしょうか？</w:t>
      </w:r>
    </w:p>
    <w:p w14:paraId="7C10132D" w14:textId="44CD575E" w:rsidR="00973D52" w:rsidRPr="00973D52" w:rsidRDefault="005E2BF4" w:rsidP="00973D52">
      <w:pPr>
        <w:pStyle w:val="aa"/>
        <w:rPr>
          <w:sz w:val="21"/>
          <w:szCs w:val="21"/>
        </w:rPr>
      </w:pPr>
      <w:r>
        <w:rPr>
          <w:rFonts w:hint="eastAsia"/>
          <w:sz w:val="21"/>
          <w:szCs w:val="21"/>
        </w:rPr>
        <w:t xml:space="preserve">昇吉さん　</w:t>
      </w:r>
      <w:r w:rsidR="00973D52" w:rsidRPr="00973D52">
        <w:rPr>
          <w:rFonts w:hint="eastAsia"/>
          <w:sz w:val="21"/>
          <w:szCs w:val="21"/>
        </w:rPr>
        <w:t>点字も使っていますが、触図という絵柄が盛り上がっている特殊な印刷を施した絵本なのです。視覚障がいの方が通われている学校などには</w:t>
      </w:r>
      <w:r w:rsidR="00973D52" w:rsidRPr="00973D52">
        <w:rPr>
          <w:sz w:val="21"/>
          <w:szCs w:val="21"/>
        </w:rPr>
        <w:t>3Dプリンターが設置されていることが</w:t>
      </w:r>
      <w:r w:rsidR="00973D52" w:rsidRPr="00973D52">
        <w:rPr>
          <w:rFonts w:hint="eastAsia"/>
          <w:sz w:val="21"/>
          <w:szCs w:val="21"/>
        </w:rPr>
        <w:t>多いので、絵本の付録として</w:t>
      </w:r>
      <w:r w:rsidR="00973D52" w:rsidRPr="00973D52">
        <w:rPr>
          <w:sz w:val="21"/>
          <w:szCs w:val="21"/>
        </w:rPr>
        <w:t>3Dプリン</w:t>
      </w:r>
      <w:r w:rsidR="00973D52" w:rsidRPr="00973D52">
        <w:rPr>
          <w:rFonts w:hint="eastAsia"/>
          <w:sz w:val="21"/>
          <w:szCs w:val="21"/>
        </w:rPr>
        <w:t>ター用のデータも付けて、煙管（キセル）であるとか長屋であるとか、現代には無いようなものを立体的に学べるような工夫もしています。</w:t>
      </w:r>
    </w:p>
    <w:p w14:paraId="52FCC5D5" w14:textId="530E3151" w:rsidR="00973D52" w:rsidRPr="00973D52" w:rsidRDefault="005E2BF4" w:rsidP="00973D52">
      <w:pPr>
        <w:pStyle w:val="aa"/>
        <w:rPr>
          <w:sz w:val="21"/>
          <w:szCs w:val="21"/>
        </w:rPr>
      </w:pPr>
      <w:r>
        <w:rPr>
          <w:rFonts w:hint="eastAsia"/>
          <w:sz w:val="21"/>
          <w:szCs w:val="21"/>
        </w:rPr>
        <w:t xml:space="preserve">田中　</w:t>
      </w:r>
      <w:r w:rsidR="00973D52" w:rsidRPr="00973D52">
        <w:rPr>
          <w:rFonts w:hint="eastAsia"/>
          <w:sz w:val="21"/>
          <w:szCs w:val="21"/>
        </w:rPr>
        <w:t>それは視覚障がいのある親御さんにも喜ばれますね。お子さんに読み聞かせをしてあげることができますから。</w:t>
      </w:r>
    </w:p>
    <w:p w14:paraId="2CA69347" w14:textId="387703D0" w:rsidR="00973D52" w:rsidRDefault="005E2BF4" w:rsidP="00973D52">
      <w:pPr>
        <w:pStyle w:val="aa"/>
        <w:rPr>
          <w:sz w:val="21"/>
          <w:szCs w:val="21"/>
        </w:rPr>
      </w:pPr>
      <w:r>
        <w:rPr>
          <w:rFonts w:hint="eastAsia"/>
          <w:sz w:val="21"/>
          <w:szCs w:val="21"/>
        </w:rPr>
        <w:t xml:space="preserve">昇吉さん　</w:t>
      </w:r>
      <w:r w:rsidR="00973D52" w:rsidRPr="00973D52">
        <w:rPr>
          <w:rFonts w:hint="eastAsia"/>
          <w:sz w:val="21"/>
          <w:szCs w:val="21"/>
        </w:rPr>
        <w:t>なるほど！</w:t>
      </w:r>
      <w:r w:rsidR="00973D52" w:rsidRPr="00973D52">
        <w:rPr>
          <w:sz w:val="21"/>
          <w:szCs w:val="21"/>
        </w:rPr>
        <w:t xml:space="preserve"> その視点はなかったです！ 私は視覚</w:t>
      </w:r>
      <w:r w:rsidR="00973D52" w:rsidRPr="00973D52">
        <w:rPr>
          <w:rFonts w:hint="eastAsia"/>
          <w:sz w:val="21"/>
          <w:szCs w:val="21"/>
        </w:rPr>
        <w:t>障がい者に読んでもらうことだけを考えていました。親子で楽しんでもらえるのはとてもうれしいことです。</w:t>
      </w:r>
    </w:p>
    <w:p w14:paraId="7177F8FC" w14:textId="77777777" w:rsidR="005E2BF4" w:rsidRDefault="005E2BF4" w:rsidP="00973D52">
      <w:pPr>
        <w:pStyle w:val="aa"/>
        <w:rPr>
          <w:sz w:val="21"/>
          <w:szCs w:val="21"/>
        </w:rPr>
      </w:pPr>
    </w:p>
    <w:p w14:paraId="36186F09" w14:textId="50A2D4DB" w:rsidR="005E2BF4" w:rsidRDefault="005E2BF4" w:rsidP="00973D52">
      <w:pPr>
        <w:pStyle w:val="aa"/>
        <w:rPr>
          <w:sz w:val="21"/>
          <w:szCs w:val="21"/>
        </w:rPr>
      </w:pPr>
      <w:r>
        <w:rPr>
          <w:rFonts w:hint="eastAsia"/>
          <w:sz w:val="21"/>
          <w:szCs w:val="21"/>
        </w:rPr>
        <w:t>現代よりもインクルーシブだった江戸落語の世界</w:t>
      </w:r>
    </w:p>
    <w:p w14:paraId="72A2E28C" w14:textId="77777777" w:rsidR="005E2BF4" w:rsidRPr="005E2BF4" w:rsidRDefault="005E2BF4" w:rsidP="00973D52">
      <w:pPr>
        <w:pStyle w:val="aa"/>
        <w:rPr>
          <w:sz w:val="21"/>
          <w:szCs w:val="21"/>
        </w:rPr>
      </w:pPr>
    </w:p>
    <w:p w14:paraId="51152320" w14:textId="3142789A" w:rsidR="00973D52" w:rsidRPr="00973D52" w:rsidRDefault="005E2BF4" w:rsidP="00973D52">
      <w:pPr>
        <w:pStyle w:val="aa"/>
        <w:rPr>
          <w:sz w:val="21"/>
          <w:szCs w:val="21"/>
        </w:rPr>
      </w:pPr>
      <w:r>
        <w:rPr>
          <w:rFonts w:hint="eastAsia"/>
          <w:sz w:val="21"/>
          <w:szCs w:val="21"/>
        </w:rPr>
        <w:t xml:space="preserve">田中　</w:t>
      </w:r>
      <w:r w:rsidR="00973D52" w:rsidRPr="00973D52">
        <w:rPr>
          <w:rFonts w:hint="eastAsia"/>
          <w:sz w:val="21"/>
          <w:szCs w:val="21"/>
        </w:rPr>
        <w:t>落語といえば、現代で言うところの障がい者も多く登場しますよね。いまこの時代でそういった登場人物が出てくる落語をすることについてどうお考えですか？</w:t>
      </w:r>
    </w:p>
    <w:p w14:paraId="5EB209A0" w14:textId="066A8D23" w:rsidR="00973D52" w:rsidRPr="00973D52" w:rsidRDefault="005E2BF4" w:rsidP="00973D52">
      <w:pPr>
        <w:pStyle w:val="aa"/>
        <w:rPr>
          <w:sz w:val="21"/>
          <w:szCs w:val="21"/>
        </w:rPr>
      </w:pPr>
      <w:r>
        <w:rPr>
          <w:rFonts w:hint="eastAsia"/>
          <w:sz w:val="21"/>
          <w:szCs w:val="21"/>
        </w:rPr>
        <w:t xml:space="preserve">昇吉さん　</w:t>
      </w:r>
      <w:r w:rsidR="00973D52" w:rsidRPr="00973D52">
        <w:rPr>
          <w:rFonts w:hint="eastAsia"/>
          <w:sz w:val="21"/>
          <w:szCs w:val="21"/>
        </w:rPr>
        <w:t>映画やアニメーションなどの世界ではダイバーシティ的な配慮がされるようになってきました。そういった世の中で障がい者が登場する落語を演じていいものかどうかについて、特にメディアの制作現場で議論があるのは事実です。現代の基準でいうと発達障がいともとれるような人物を周りがからかったり笑ったりするわけですから。</w:t>
      </w:r>
    </w:p>
    <w:p w14:paraId="0B0D3B6B" w14:textId="59409CA2" w:rsidR="00973D52" w:rsidRPr="00973D52" w:rsidRDefault="00973D52" w:rsidP="00973D52">
      <w:pPr>
        <w:pStyle w:val="aa"/>
        <w:rPr>
          <w:sz w:val="21"/>
          <w:szCs w:val="21"/>
        </w:rPr>
      </w:pPr>
      <w:r w:rsidRPr="00973D52">
        <w:rPr>
          <w:rFonts w:hint="eastAsia"/>
          <w:sz w:val="21"/>
          <w:szCs w:val="21"/>
        </w:rPr>
        <w:t xml:space="preserve">　ただし、そこには差別的な感情はないんですよ。個人的な考えですが、江戸時代の人々はそういったものを「個性」として受け入れていたように思います。「ほかの人よりこれは苦手なんだな、仕方</w:t>
      </w:r>
      <w:r w:rsidRPr="00973D52">
        <w:rPr>
          <w:rFonts w:hint="eastAsia"/>
          <w:sz w:val="21"/>
          <w:szCs w:val="21"/>
        </w:rPr>
        <w:lastRenderedPageBreak/>
        <w:t>ないなぁ、じゃあやってやるよ」みたいな…心理的なバリアは現代よりずっと少なかったのではないでしょうか。田中さんはそういった落語をやることについてどう思われますか？</w:t>
      </w:r>
    </w:p>
    <w:p w14:paraId="2DEF7406" w14:textId="3F982DCC" w:rsidR="00973D52" w:rsidRPr="00973D52" w:rsidRDefault="005E2BF4" w:rsidP="00973D52">
      <w:pPr>
        <w:pStyle w:val="aa"/>
        <w:rPr>
          <w:sz w:val="21"/>
          <w:szCs w:val="21"/>
        </w:rPr>
      </w:pPr>
      <w:r>
        <w:rPr>
          <w:rFonts w:hint="eastAsia"/>
          <w:sz w:val="21"/>
          <w:szCs w:val="21"/>
        </w:rPr>
        <w:t xml:space="preserve">田中　</w:t>
      </w:r>
      <w:r w:rsidR="00973D52" w:rsidRPr="00973D52">
        <w:rPr>
          <w:rFonts w:hint="eastAsia"/>
          <w:sz w:val="21"/>
          <w:szCs w:val="21"/>
        </w:rPr>
        <w:t>私は大いにやるべきだと思います。近代以降のエンターテインメントに障がい者はあまり登場してきませんでした。まるで世の中にいないかのように扱われてきたような気がしてならない。街に出れば、白杖を持って歩いている人もいるし、車椅子の人だっているのにです。最近でこそ障がい者がドラマの主人公になることも多くなりましたけれど、結局、障がい者は「主人公になるか、全くいないか」の二択なのではと感じています。そうではなくて、友人役でもエキストラでもいいので、「障がい者も当たり前にそこにいる」というようなドラマが作られるといいなと思っています。そういう意味では、落語の世界のほうが現代よりよほどインクルーシブですよね。障がい者が当たり前の存在として描かれているじゃないですか。</w:t>
      </w:r>
    </w:p>
    <w:p w14:paraId="22876C09" w14:textId="2DBF8A72" w:rsidR="00973D52" w:rsidRPr="00973D52" w:rsidRDefault="005E2BF4" w:rsidP="00973D52">
      <w:pPr>
        <w:pStyle w:val="aa"/>
        <w:rPr>
          <w:sz w:val="21"/>
          <w:szCs w:val="21"/>
        </w:rPr>
      </w:pPr>
      <w:r>
        <w:rPr>
          <w:rFonts w:hint="eastAsia"/>
          <w:sz w:val="21"/>
          <w:szCs w:val="21"/>
        </w:rPr>
        <w:t xml:space="preserve">昇吉さん　</w:t>
      </w:r>
      <w:r w:rsidR="00973D52" w:rsidRPr="00973D52">
        <w:rPr>
          <w:rFonts w:hint="eastAsia"/>
          <w:sz w:val="21"/>
          <w:szCs w:val="21"/>
        </w:rPr>
        <w:t>落語でよく舞台として描かれる長屋ですが、木戸を入ると左右両側に</w:t>
      </w:r>
      <w:r w:rsidR="00973D52" w:rsidRPr="00973D52">
        <w:rPr>
          <w:sz w:val="21"/>
          <w:szCs w:val="21"/>
        </w:rPr>
        <w:t>18軒ずつ部屋があって、合計36</w:t>
      </w:r>
      <w:r w:rsidR="00973D52" w:rsidRPr="00973D52">
        <w:rPr>
          <w:rFonts w:hint="eastAsia"/>
          <w:sz w:val="21"/>
          <w:szCs w:val="21"/>
        </w:rPr>
        <w:t>世帯がひとつの単位とされていたんです。そのコミュニティにはさまざまな個性を持つ住人たちがいて、緊密な関係性を築いていた。そこでは障がい者も同じように生活ができていて、バリアという考え方がなかったのかもしれませんね。</w:t>
      </w:r>
    </w:p>
    <w:p w14:paraId="346E4745" w14:textId="282F0E68" w:rsidR="00973D52" w:rsidRDefault="00973D52" w:rsidP="00973D52">
      <w:pPr>
        <w:pStyle w:val="aa"/>
        <w:rPr>
          <w:sz w:val="21"/>
          <w:szCs w:val="21"/>
        </w:rPr>
      </w:pPr>
      <w:r w:rsidRPr="00973D52">
        <w:rPr>
          <w:rFonts w:hint="eastAsia"/>
          <w:sz w:val="21"/>
          <w:szCs w:val="21"/>
        </w:rPr>
        <w:t xml:space="preserve">　バリアといえば、田中さんはバリアフリーなウェブサイト構築に関係するお仕事をされているとか。</w:t>
      </w:r>
    </w:p>
    <w:p w14:paraId="68915E10" w14:textId="5BFA6527" w:rsidR="005E2BF4" w:rsidRDefault="002F3D4B" w:rsidP="00973D52">
      <w:pPr>
        <w:pStyle w:val="aa"/>
        <w:rPr>
          <w:sz w:val="21"/>
          <w:szCs w:val="21"/>
        </w:rPr>
      </w:pPr>
      <w:r w:rsidRPr="00973D52">
        <w:rPr>
          <w:rFonts w:hint="eastAsia"/>
          <w:sz w:val="21"/>
          <w:szCs w:val="21"/>
        </w:rPr>
        <w:t>※</w:t>
      </w:r>
      <w:r w:rsidRPr="00973D52">
        <w:rPr>
          <w:sz w:val="21"/>
          <w:szCs w:val="21"/>
        </w:rPr>
        <w:t>1</w:t>
      </w:r>
    </w:p>
    <w:p w14:paraId="694ADB43" w14:textId="77CA82B0" w:rsidR="005E2BF4" w:rsidRPr="00973D52" w:rsidRDefault="005E2BF4" w:rsidP="005E2BF4">
      <w:pPr>
        <w:pStyle w:val="aa"/>
        <w:rPr>
          <w:sz w:val="21"/>
          <w:szCs w:val="21"/>
        </w:rPr>
      </w:pPr>
      <w:r w:rsidRPr="00973D52">
        <w:rPr>
          <w:sz w:val="21"/>
          <w:szCs w:val="21"/>
        </w:rPr>
        <w:t>2023国際福祉機器展</w:t>
      </w:r>
      <w:r w:rsidRPr="00973D52">
        <w:rPr>
          <w:rFonts w:hint="eastAsia"/>
          <w:sz w:val="21"/>
          <w:szCs w:val="21"/>
        </w:rPr>
        <w:t>「みんなの会議」伝え・伝わる工夫展</w:t>
      </w:r>
    </w:p>
    <w:p w14:paraId="2B0259FD" w14:textId="27768981" w:rsidR="005E2BF4" w:rsidRPr="002F3D4B" w:rsidRDefault="002F3D4B" w:rsidP="00973D52">
      <w:pPr>
        <w:pStyle w:val="aa"/>
        <w:rPr>
          <w:sz w:val="21"/>
          <w:szCs w:val="21"/>
        </w:rPr>
      </w:pPr>
      <w:r w:rsidRPr="002F3D4B">
        <w:rPr>
          <w:sz w:val="21"/>
          <w:szCs w:val="21"/>
        </w:rPr>
        <w:t>https://www.kyoyohin.org/blog/archives/%E7%AC%AC50%E5%9B%9E%E5%9B%BD%E9%9A%9B%E7%A6%8F%E7%A5%89%E6%A9%9F%E5%99%A8%E5%B1%95%EF%BC%88h-c-r%EF%BC%89%E3%80%8C%E3%81%BF%E3%82%93%E3%81%AA%E3%81%AE%E4%BC%9A%E8%AD%B0%E3%80%8D%E9%96%8B%E5%82%AC.html</w:t>
      </w:r>
    </w:p>
    <w:p w14:paraId="4C9A9E49" w14:textId="77777777" w:rsidR="002F3D4B" w:rsidRPr="00973D52" w:rsidRDefault="002F3D4B" w:rsidP="002F3D4B">
      <w:pPr>
        <w:pStyle w:val="aa"/>
        <w:rPr>
          <w:sz w:val="21"/>
          <w:szCs w:val="21"/>
        </w:rPr>
      </w:pPr>
      <w:r w:rsidRPr="00973D52">
        <w:rPr>
          <w:rFonts w:hint="eastAsia"/>
          <w:sz w:val="21"/>
          <w:szCs w:val="21"/>
        </w:rPr>
        <w:lastRenderedPageBreak/>
        <w:t>※</w:t>
      </w:r>
      <w:r w:rsidRPr="00973D52">
        <w:rPr>
          <w:sz w:val="21"/>
          <w:szCs w:val="21"/>
        </w:rPr>
        <w:t>2</w:t>
      </w:r>
    </w:p>
    <w:p w14:paraId="13042154" w14:textId="77777777" w:rsidR="002F3D4B" w:rsidRPr="00973D52" w:rsidRDefault="002F3D4B" w:rsidP="002F3D4B">
      <w:pPr>
        <w:pStyle w:val="aa"/>
        <w:rPr>
          <w:sz w:val="21"/>
          <w:szCs w:val="21"/>
        </w:rPr>
      </w:pPr>
      <w:r w:rsidRPr="00973D52">
        <w:rPr>
          <w:rFonts w:hint="eastAsia"/>
          <w:sz w:val="21"/>
          <w:szCs w:val="21"/>
        </w:rPr>
        <w:t>公益財団法人</w:t>
      </w:r>
      <w:r w:rsidRPr="00973D52">
        <w:rPr>
          <w:sz w:val="21"/>
          <w:szCs w:val="21"/>
        </w:rPr>
        <w:t xml:space="preserve"> 共用品推進機構</w:t>
      </w:r>
    </w:p>
    <w:p w14:paraId="437293BE" w14:textId="42FAF64D" w:rsidR="005E2BF4" w:rsidRDefault="00567B41" w:rsidP="00973D52">
      <w:pPr>
        <w:pStyle w:val="aa"/>
        <w:rPr>
          <w:sz w:val="21"/>
          <w:szCs w:val="21"/>
        </w:rPr>
      </w:pPr>
      <w:hyperlink r:id="rId7" w:history="1">
        <w:r w:rsidR="002F3D4B" w:rsidRPr="00867905">
          <w:rPr>
            <w:rStyle w:val="ab"/>
            <w:sz w:val="21"/>
            <w:szCs w:val="21"/>
          </w:rPr>
          <w:t>https://www.kyoyohin.org/ja/index.php</w:t>
        </w:r>
      </w:hyperlink>
    </w:p>
    <w:p w14:paraId="7AAC8B75" w14:textId="77777777" w:rsidR="002F3D4B" w:rsidRDefault="002F3D4B" w:rsidP="00973D52">
      <w:pPr>
        <w:pStyle w:val="aa"/>
        <w:rPr>
          <w:sz w:val="21"/>
          <w:szCs w:val="21"/>
        </w:rPr>
      </w:pPr>
    </w:p>
    <w:p w14:paraId="1EE52DFE" w14:textId="77777777" w:rsidR="002F3D4B" w:rsidRPr="00973D52" w:rsidRDefault="002F3D4B" w:rsidP="002F3D4B">
      <w:pPr>
        <w:pStyle w:val="aa"/>
        <w:rPr>
          <w:sz w:val="21"/>
          <w:szCs w:val="21"/>
        </w:rPr>
      </w:pPr>
      <w:r w:rsidRPr="00973D52">
        <w:rPr>
          <w:rFonts w:hint="eastAsia"/>
          <w:sz w:val="21"/>
          <w:szCs w:val="21"/>
        </w:rPr>
        <w:t>※</w:t>
      </w:r>
      <w:r w:rsidRPr="00973D52">
        <w:rPr>
          <w:sz w:val="21"/>
          <w:szCs w:val="21"/>
        </w:rPr>
        <w:t>3</w:t>
      </w:r>
    </w:p>
    <w:p w14:paraId="2B78048C" w14:textId="77777777" w:rsidR="002F3D4B" w:rsidRPr="00973D52" w:rsidRDefault="002F3D4B" w:rsidP="002F3D4B">
      <w:pPr>
        <w:pStyle w:val="aa"/>
        <w:rPr>
          <w:sz w:val="21"/>
          <w:szCs w:val="21"/>
        </w:rPr>
      </w:pPr>
      <w:r w:rsidRPr="00973D52">
        <w:rPr>
          <w:rFonts w:hint="eastAsia"/>
          <w:sz w:val="21"/>
          <w:szCs w:val="21"/>
        </w:rPr>
        <w:t>手と目でみる教材ライブラリー</w:t>
      </w:r>
    </w:p>
    <w:p w14:paraId="79D64091" w14:textId="1ED9A6BB" w:rsidR="002F3D4B" w:rsidRDefault="00567B41" w:rsidP="00973D52">
      <w:pPr>
        <w:pStyle w:val="aa"/>
        <w:rPr>
          <w:sz w:val="21"/>
          <w:szCs w:val="21"/>
        </w:rPr>
      </w:pPr>
      <w:hyperlink r:id="rId8" w:history="1">
        <w:r w:rsidR="002F3D4B" w:rsidRPr="00867905">
          <w:rPr>
            <w:rStyle w:val="ab"/>
            <w:sz w:val="21"/>
            <w:szCs w:val="21"/>
          </w:rPr>
          <w:t>https://spot-lite.jp/tetome-library/</w:t>
        </w:r>
      </w:hyperlink>
    </w:p>
    <w:p w14:paraId="3FD675DE" w14:textId="77777777" w:rsidR="002F3D4B" w:rsidRDefault="002F3D4B" w:rsidP="00973D52">
      <w:pPr>
        <w:pStyle w:val="aa"/>
        <w:rPr>
          <w:sz w:val="21"/>
          <w:szCs w:val="21"/>
        </w:rPr>
      </w:pPr>
    </w:p>
    <w:p w14:paraId="26D4764F" w14:textId="77777777" w:rsidR="002F3D4B" w:rsidRPr="00973D52" w:rsidRDefault="002F3D4B" w:rsidP="002F3D4B">
      <w:pPr>
        <w:pStyle w:val="aa"/>
        <w:rPr>
          <w:sz w:val="21"/>
          <w:szCs w:val="21"/>
        </w:rPr>
      </w:pPr>
      <w:r w:rsidRPr="00973D52">
        <w:rPr>
          <w:rFonts w:hint="eastAsia"/>
          <w:sz w:val="21"/>
          <w:szCs w:val="21"/>
        </w:rPr>
        <w:t>※</w:t>
      </w:r>
      <w:r w:rsidRPr="00973D52">
        <w:rPr>
          <w:sz w:val="21"/>
          <w:szCs w:val="21"/>
        </w:rPr>
        <w:t>4</w:t>
      </w:r>
    </w:p>
    <w:p w14:paraId="12A0129D" w14:textId="3FCB76A3" w:rsidR="002F3D4B" w:rsidRPr="00973D52" w:rsidRDefault="002F3D4B" w:rsidP="002F3D4B">
      <w:pPr>
        <w:pStyle w:val="aa"/>
        <w:rPr>
          <w:sz w:val="21"/>
          <w:szCs w:val="21"/>
        </w:rPr>
      </w:pPr>
      <w:r w:rsidRPr="00973D52">
        <w:rPr>
          <w:rFonts w:hint="eastAsia"/>
          <w:sz w:val="21"/>
          <w:szCs w:val="21"/>
        </w:rPr>
        <w:t>落語ユニバーサル絵本クラウドファンディング</w:t>
      </w:r>
    </w:p>
    <w:p w14:paraId="7428E3C3" w14:textId="316A1A67" w:rsidR="002F3D4B" w:rsidRDefault="00567B41" w:rsidP="002F3D4B">
      <w:pPr>
        <w:pStyle w:val="aa"/>
        <w:rPr>
          <w:sz w:val="21"/>
          <w:szCs w:val="21"/>
        </w:rPr>
      </w:pPr>
      <w:hyperlink r:id="rId9" w:history="1">
        <w:r w:rsidR="002F3D4B" w:rsidRPr="00867905">
          <w:rPr>
            <w:rStyle w:val="ab"/>
            <w:sz w:val="21"/>
            <w:szCs w:val="21"/>
          </w:rPr>
          <w:t>https://readyfor.jp/projects/shokichi_UD_ehon</w:t>
        </w:r>
      </w:hyperlink>
    </w:p>
    <w:p w14:paraId="7A67B789" w14:textId="77777777" w:rsidR="002F3D4B" w:rsidRDefault="002F3D4B" w:rsidP="002F3D4B">
      <w:pPr>
        <w:pStyle w:val="aa"/>
        <w:rPr>
          <w:sz w:val="21"/>
          <w:szCs w:val="21"/>
        </w:rPr>
      </w:pPr>
    </w:p>
    <w:p w14:paraId="022DA595" w14:textId="77777777" w:rsidR="00823DE0" w:rsidRPr="00973D52" w:rsidRDefault="00823DE0" w:rsidP="00823DE0">
      <w:pPr>
        <w:pStyle w:val="aa"/>
        <w:rPr>
          <w:sz w:val="21"/>
          <w:szCs w:val="21"/>
        </w:rPr>
      </w:pPr>
      <w:r w:rsidRPr="00973D52">
        <w:rPr>
          <w:rFonts w:hint="eastAsia"/>
          <w:sz w:val="21"/>
          <w:szCs w:val="21"/>
        </w:rPr>
        <w:t>「合理的配慮の提供義務化」がもたらす未来</w:t>
      </w:r>
    </w:p>
    <w:p w14:paraId="1F14F5FD" w14:textId="77777777" w:rsidR="00823DE0" w:rsidRPr="00823DE0" w:rsidRDefault="00823DE0" w:rsidP="002F3D4B">
      <w:pPr>
        <w:pStyle w:val="aa"/>
        <w:rPr>
          <w:sz w:val="21"/>
          <w:szCs w:val="21"/>
        </w:rPr>
      </w:pPr>
    </w:p>
    <w:p w14:paraId="0D9980CB" w14:textId="267204E3" w:rsidR="002F3D4B" w:rsidRPr="00973D52" w:rsidRDefault="002F3D4B" w:rsidP="002F3D4B">
      <w:pPr>
        <w:pStyle w:val="aa"/>
        <w:rPr>
          <w:sz w:val="21"/>
          <w:szCs w:val="21"/>
        </w:rPr>
      </w:pPr>
      <w:r>
        <w:rPr>
          <w:rFonts w:hint="eastAsia"/>
          <w:sz w:val="21"/>
          <w:szCs w:val="21"/>
        </w:rPr>
        <w:t xml:space="preserve">田中　</w:t>
      </w:r>
      <w:r w:rsidRPr="00973D52">
        <w:rPr>
          <w:rFonts w:hint="eastAsia"/>
          <w:sz w:val="21"/>
          <w:szCs w:val="21"/>
        </w:rPr>
        <w:t>はい。一般に「ウェブアクセシビリティ」と呼ばれている、ウェブサイトへのアクセスのしやすさを検証する業務に携わっています。企業や自治体のウェブサイトをチェックしていると、文字はスクリーンリーダーによって内容が分かるのですが、画像はどのようなものが掲載されているかが分からないことが多いんです。</w:t>
      </w:r>
    </w:p>
    <w:p w14:paraId="54EEB327" w14:textId="441F7577" w:rsidR="002F3D4B" w:rsidRPr="00973D52" w:rsidRDefault="00823DE0" w:rsidP="002F3D4B">
      <w:pPr>
        <w:pStyle w:val="aa"/>
        <w:rPr>
          <w:sz w:val="21"/>
          <w:szCs w:val="21"/>
        </w:rPr>
      </w:pPr>
      <w:r>
        <w:rPr>
          <w:rFonts w:hint="eastAsia"/>
          <w:sz w:val="21"/>
          <w:szCs w:val="21"/>
        </w:rPr>
        <w:t xml:space="preserve">昇吉さん　</w:t>
      </w:r>
      <w:r w:rsidR="002F3D4B" w:rsidRPr="00973D52">
        <w:rPr>
          <w:rFonts w:hint="eastAsia"/>
          <w:sz w:val="21"/>
          <w:szCs w:val="21"/>
        </w:rPr>
        <w:t>そうですよね。では画像は分からないまま？</w:t>
      </w:r>
    </w:p>
    <w:p w14:paraId="2E6DAC8C" w14:textId="3B41C7B6" w:rsidR="002F3D4B" w:rsidRPr="00973D52" w:rsidRDefault="00823DE0" w:rsidP="002F3D4B">
      <w:pPr>
        <w:pStyle w:val="aa"/>
        <w:rPr>
          <w:sz w:val="21"/>
          <w:szCs w:val="21"/>
        </w:rPr>
      </w:pPr>
      <w:r>
        <w:rPr>
          <w:rFonts w:hint="eastAsia"/>
          <w:sz w:val="21"/>
          <w:szCs w:val="21"/>
        </w:rPr>
        <w:t xml:space="preserve">田中　</w:t>
      </w:r>
      <w:r w:rsidR="002F3D4B" w:rsidRPr="00973D52">
        <w:rPr>
          <w:rFonts w:hint="eastAsia"/>
          <w:sz w:val="21"/>
          <w:szCs w:val="21"/>
        </w:rPr>
        <w:t>いえ、実は画像には文字情報を紐づけることができるようになっています。</w:t>
      </w:r>
    </w:p>
    <w:p w14:paraId="37F40363" w14:textId="66268B31" w:rsidR="002F3D4B" w:rsidRPr="00973D52" w:rsidRDefault="00823DE0" w:rsidP="002F3D4B">
      <w:pPr>
        <w:pStyle w:val="aa"/>
        <w:rPr>
          <w:sz w:val="21"/>
          <w:szCs w:val="21"/>
        </w:rPr>
      </w:pPr>
      <w:r>
        <w:rPr>
          <w:rFonts w:hint="eastAsia"/>
          <w:sz w:val="21"/>
          <w:szCs w:val="21"/>
        </w:rPr>
        <w:t xml:space="preserve">昇吉さん　</w:t>
      </w:r>
      <w:r w:rsidR="002F3D4B" w:rsidRPr="00973D52">
        <w:rPr>
          <w:rFonts w:hint="eastAsia"/>
          <w:sz w:val="21"/>
          <w:szCs w:val="21"/>
        </w:rPr>
        <w:t>あぁ！</w:t>
      </w:r>
      <w:r w:rsidR="002F3D4B" w:rsidRPr="00973D52">
        <w:rPr>
          <w:sz w:val="21"/>
          <w:szCs w:val="21"/>
        </w:rPr>
        <w:t xml:space="preserve"> もうそこまで技術ができているのです</w:t>
      </w:r>
      <w:r w:rsidR="002F3D4B" w:rsidRPr="00973D52">
        <w:rPr>
          <w:rFonts w:hint="eastAsia"/>
          <w:sz w:val="21"/>
          <w:szCs w:val="21"/>
        </w:rPr>
        <w:t>か！</w:t>
      </w:r>
      <w:r w:rsidR="002F3D4B" w:rsidRPr="00973D52">
        <w:rPr>
          <w:sz w:val="21"/>
          <w:szCs w:val="21"/>
        </w:rPr>
        <w:t xml:space="preserve"> すごいですね。</w:t>
      </w:r>
    </w:p>
    <w:p w14:paraId="3D2AAC75" w14:textId="62E6C477" w:rsidR="002F3D4B" w:rsidRPr="00973D52" w:rsidRDefault="00823DE0" w:rsidP="002F3D4B">
      <w:pPr>
        <w:pStyle w:val="aa"/>
        <w:rPr>
          <w:sz w:val="21"/>
          <w:szCs w:val="21"/>
        </w:rPr>
      </w:pPr>
      <w:r>
        <w:rPr>
          <w:rFonts w:hint="eastAsia"/>
          <w:sz w:val="21"/>
          <w:szCs w:val="21"/>
        </w:rPr>
        <w:t xml:space="preserve">田中　</w:t>
      </w:r>
      <w:r w:rsidR="002F3D4B" w:rsidRPr="00973D52">
        <w:rPr>
          <w:rFonts w:hint="eastAsia"/>
          <w:sz w:val="21"/>
          <w:szCs w:val="21"/>
        </w:rPr>
        <w:t>それが、実はその技術の歴史は古くて、インターネット黎明期から実装されていた仕組みなん</w:t>
      </w:r>
      <w:r w:rsidR="002F3D4B" w:rsidRPr="00973D52">
        <w:rPr>
          <w:rFonts w:hint="eastAsia"/>
          <w:sz w:val="21"/>
          <w:szCs w:val="21"/>
        </w:rPr>
        <w:lastRenderedPageBreak/>
        <w:t>です。インターネットが始まった頃はパソコンや通信回線のスペックが低く、画像が表示されるまでかなり時間を要したり、表示できなかったりしましたよね。そういった時でもどのような画像が掲載されているかを知ることができるように、画像に文字情報を紐づける仕組みが用意されていたのです。画像に紐づけられた文字情報を「代替テキスト」といいます。</w:t>
      </w:r>
    </w:p>
    <w:p w14:paraId="50248A8F" w14:textId="07BD0EB3" w:rsidR="002F3D4B" w:rsidRPr="00973D52" w:rsidRDefault="00823DE0" w:rsidP="002F3D4B">
      <w:pPr>
        <w:pStyle w:val="aa"/>
        <w:rPr>
          <w:sz w:val="21"/>
          <w:szCs w:val="21"/>
        </w:rPr>
      </w:pPr>
      <w:r>
        <w:rPr>
          <w:rFonts w:hint="eastAsia"/>
          <w:sz w:val="21"/>
          <w:szCs w:val="21"/>
        </w:rPr>
        <w:t xml:space="preserve">昇吉さん　</w:t>
      </w:r>
      <w:r w:rsidR="002F3D4B" w:rsidRPr="00973D52">
        <w:rPr>
          <w:rFonts w:hint="eastAsia"/>
          <w:sz w:val="21"/>
          <w:szCs w:val="21"/>
        </w:rPr>
        <w:t>昔の技術がいま再び役に立っているということですね。</w:t>
      </w:r>
    </w:p>
    <w:p w14:paraId="52353163" w14:textId="25BAC337" w:rsidR="002F3D4B" w:rsidRPr="00973D52" w:rsidRDefault="00823DE0" w:rsidP="002F3D4B">
      <w:pPr>
        <w:pStyle w:val="aa"/>
        <w:rPr>
          <w:sz w:val="21"/>
          <w:szCs w:val="21"/>
        </w:rPr>
      </w:pPr>
      <w:r>
        <w:rPr>
          <w:rFonts w:hint="eastAsia"/>
          <w:sz w:val="21"/>
          <w:szCs w:val="21"/>
        </w:rPr>
        <w:t xml:space="preserve">田中　</w:t>
      </w:r>
      <w:r w:rsidR="002F3D4B" w:rsidRPr="00973D52">
        <w:rPr>
          <w:rFonts w:hint="eastAsia"/>
          <w:sz w:val="21"/>
          <w:szCs w:val="21"/>
        </w:rPr>
        <w:t>そうですね。ただ、パソコンや通信回線の品質が劇的に向上した現在では一般的には画像表示できないことを意識する必要はほとんどなくなってしまいました。当社ではお客様からのご依頼で、お客様のウェブサイトをどう改善すれば障がい者にとって見やすいかというコンサルティングや研修を行っているんです。</w:t>
      </w:r>
    </w:p>
    <w:p w14:paraId="45C654C2" w14:textId="0BB5A237" w:rsidR="00973D52" w:rsidRPr="00973D52" w:rsidRDefault="002F3D4B" w:rsidP="00973D52">
      <w:pPr>
        <w:pStyle w:val="aa"/>
        <w:rPr>
          <w:sz w:val="21"/>
          <w:szCs w:val="21"/>
        </w:rPr>
      </w:pPr>
      <w:r w:rsidRPr="00973D52">
        <w:rPr>
          <w:rFonts w:hint="eastAsia"/>
          <w:sz w:val="21"/>
          <w:szCs w:val="21"/>
        </w:rPr>
        <w:t xml:space="preserve">　ウェブアクセシビリティに関しては国際規格があって、</w:t>
      </w:r>
      <w:r w:rsidR="00973D52" w:rsidRPr="00973D52">
        <w:rPr>
          <w:sz w:val="21"/>
          <w:szCs w:val="21"/>
        </w:rPr>
        <w:t>2023年10月にそのバージョンが新しくなったばかりです。</w:t>
      </w:r>
      <w:r w:rsidR="00973D52" w:rsidRPr="00973D52">
        <w:rPr>
          <w:rFonts w:hint="eastAsia"/>
          <w:sz w:val="21"/>
          <w:szCs w:val="21"/>
        </w:rPr>
        <w:t>ウェブサイトは世界中からアクセスできますから、国際的な規格が必要なのです。私たちはそのガイドラインにしたがって、ウェブサイトの代替テキストの内容や色のコントラストなどをチェックしながら、障がいのある人でも、障がいのない人と同じ情報を得られるウェブサイト制作がされるようコンサルティングを行っています。</w:t>
      </w:r>
    </w:p>
    <w:p w14:paraId="643A5C13" w14:textId="74EF09DB" w:rsidR="00973D52" w:rsidRPr="00973D52" w:rsidRDefault="00973D52" w:rsidP="00973D52">
      <w:pPr>
        <w:pStyle w:val="aa"/>
        <w:rPr>
          <w:sz w:val="21"/>
          <w:szCs w:val="21"/>
        </w:rPr>
      </w:pPr>
      <w:r w:rsidRPr="00973D52">
        <w:rPr>
          <w:rFonts w:hint="eastAsia"/>
          <w:sz w:val="21"/>
          <w:szCs w:val="21"/>
        </w:rPr>
        <w:t xml:space="preserve">　また、国内でも「障害者差別解消法」という法律があって、これまでは民間企業にとっては努力義務だった合理的配慮の提供が</w:t>
      </w:r>
      <w:r w:rsidRPr="00973D52">
        <w:rPr>
          <w:sz w:val="21"/>
          <w:szCs w:val="21"/>
        </w:rPr>
        <w:t>2024年の４月からは義務化され、それによりウェ</w:t>
      </w:r>
      <w:r w:rsidRPr="00973D52">
        <w:rPr>
          <w:rFonts w:hint="eastAsia"/>
          <w:sz w:val="21"/>
          <w:szCs w:val="21"/>
        </w:rPr>
        <w:t>ブアクセシビリティ対応も進むことが期待されています。</w:t>
      </w:r>
    </w:p>
    <w:p w14:paraId="32F84ED0" w14:textId="62FEAD91" w:rsidR="00973D52" w:rsidRPr="00973D52" w:rsidRDefault="00823DE0" w:rsidP="00973D52">
      <w:pPr>
        <w:pStyle w:val="aa"/>
        <w:rPr>
          <w:sz w:val="21"/>
          <w:szCs w:val="21"/>
        </w:rPr>
      </w:pPr>
      <w:r>
        <w:rPr>
          <w:rFonts w:hint="eastAsia"/>
          <w:sz w:val="21"/>
          <w:szCs w:val="21"/>
        </w:rPr>
        <w:t xml:space="preserve">昇吉さん　</w:t>
      </w:r>
      <w:r w:rsidR="00973D52" w:rsidRPr="00973D52">
        <w:rPr>
          <w:rFonts w:hint="eastAsia"/>
          <w:sz w:val="21"/>
          <w:szCs w:val="21"/>
        </w:rPr>
        <w:t>合理的配慮が義務化されるとなぜウェブアクセシビリティ対応が進むんですか？</w:t>
      </w:r>
    </w:p>
    <w:p w14:paraId="37DF65E8" w14:textId="30B1D074" w:rsidR="00973D52" w:rsidRPr="00973D52" w:rsidRDefault="00823DE0" w:rsidP="00973D52">
      <w:pPr>
        <w:pStyle w:val="aa"/>
        <w:rPr>
          <w:sz w:val="21"/>
          <w:szCs w:val="21"/>
        </w:rPr>
      </w:pPr>
      <w:r>
        <w:rPr>
          <w:rFonts w:hint="eastAsia"/>
          <w:sz w:val="21"/>
          <w:szCs w:val="21"/>
        </w:rPr>
        <w:t xml:space="preserve">田中　</w:t>
      </w:r>
      <w:r w:rsidR="00973D52" w:rsidRPr="00973D52">
        <w:rPr>
          <w:rFonts w:hint="eastAsia"/>
          <w:sz w:val="21"/>
          <w:szCs w:val="21"/>
        </w:rPr>
        <w:t>合理的配慮というのは、例えば入り口に段差がある店舗に車いすを利用している人が入りたいと言った時に、店舗のスタッフが手を貸すなど、障がい者のバリアに対して可能な対応を行うことを言います。ウェブサイトについても、情報が得られない、商品購入ができないなど、障がいのある人から問い合わせがあった場合は、電話やメールなどで対応することが求められると思います。ただ、</w:t>
      </w:r>
      <w:r w:rsidR="00973D52" w:rsidRPr="00973D52">
        <w:rPr>
          <w:rFonts w:hint="eastAsia"/>
          <w:sz w:val="21"/>
          <w:szCs w:val="21"/>
        </w:rPr>
        <w:lastRenderedPageBreak/>
        <w:t>最初からバリアフリーなウェブサイトであれば、個別に電話やメール対応する必要がなくなるわけです。それであれば最初からアクセシビリティに配慮したウェブサイトを作ろうという動きになると思っています。建物のバリアフリーと同じで、いきなり全てのウェブサイトのバリアがなくなるとは思いませんが、少しずつ進むのではないかと思っています。</w:t>
      </w:r>
    </w:p>
    <w:p w14:paraId="3BB2FC9E" w14:textId="216A4CE5" w:rsidR="00973D52" w:rsidRPr="00973D52" w:rsidRDefault="00973D52" w:rsidP="00973D52">
      <w:pPr>
        <w:pStyle w:val="aa"/>
        <w:rPr>
          <w:sz w:val="21"/>
          <w:szCs w:val="21"/>
        </w:rPr>
      </w:pPr>
      <w:r w:rsidRPr="00973D52">
        <w:rPr>
          <w:rFonts w:hint="eastAsia"/>
          <w:sz w:val="21"/>
          <w:szCs w:val="21"/>
        </w:rPr>
        <w:t xml:space="preserve">　障害者差別解消法というのは、そうやって社会全体で建物やウェブなどさまざまなところに存在する障がい者にとってのバリアを無くしていこうという取り組みです。</w:t>
      </w:r>
    </w:p>
    <w:p w14:paraId="42085C2E" w14:textId="63EC92C8" w:rsidR="00973D52" w:rsidRDefault="00823DE0" w:rsidP="00973D52">
      <w:pPr>
        <w:pStyle w:val="aa"/>
        <w:rPr>
          <w:sz w:val="21"/>
          <w:szCs w:val="21"/>
        </w:rPr>
      </w:pPr>
      <w:r>
        <w:rPr>
          <w:rFonts w:hint="eastAsia"/>
          <w:sz w:val="21"/>
          <w:szCs w:val="21"/>
        </w:rPr>
        <w:t xml:space="preserve">昇吉さん　</w:t>
      </w:r>
      <w:r w:rsidR="00973D52" w:rsidRPr="00973D52">
        <w:rPr>
          <w:rFonts w:hint="eastAsia"/>
          <w:sz w:val="21"/>
          <w:szCs w:val="21"/>
        </w:rPr>
        <w:t>うーん、法律で決まっているから手を差し伸べる、法律をクリアしているから手を差し伸べないというのは違うような気がしますけれど。障がいの有無にかかわらず、人には親切であった方がいいじゃないですか。障がいがあるから特別扱いをするということではなくて、お互いが快適に暮らせる社会が理想だと思いますね。</w:t>
      </w:r>
    </w:p>
    <w:p w14:paraId="5FE1401E" w14:textId="77777777" w:rsidR="00823DE0" w:rsidRDefault="00823DE0" w:rsidP="00973D52">
      <w:pPr>
        <w:pStyle w:val="aa"/>
        <w:rPr>
          <w:sz w:val="21"/>
          <w:szCs w:val="21"/>
        </w:rPr>
      </w:pPr>
    </w:p>
    <w:p w14:paraId="59228B00" w14:textId="787F7561" w:rsidR="00823DE0" w:rsidRDefault="00823DE0" w:rsidP="00973D52">
      <w:pPr>
        <w:pStyle w:val="aa"/>
        <w:rPr>
          <w:sz w:val="21"/>
          <w:szCs w:val="21"/>
        </w:rPr>
      </w:pPr>
      <w:r>
        <w:rPr>
          <w:rFonts w:hint="eastAsia"/>
          <w:sz w:val="21"/>
          <w:szCs w:val="21"/>
        </w:rPr>
        <w:t>「心のバリアフリー化」が実現できる社会へ</w:t>
      </w:r>
    </w:p>
    <w:p w14:paraId="0886FE38" w14:textId="77777777" w:rsidR="00823DE0" w:rsidRPr="00823DE0" w:rsidRDefault="00823DE0" w:rsidP="00973D52">
      <w:pPr>
        <w:pStyle w:val="aa"/>
        <w:rPr>
          <w:sz w:val="21"/>
          <w:szCs w:val="21"/>
        </w:rPr>
      </w:pPr>
    </w:p>
    <w:p w14:paraId="151C8EEF" w14:textId="3F8BA7B4" w:rsidR="00973D52" w:rsidRPr="00973D52" w:rsidRDefault="00823DE0" w:rsidP="00973D52">
      <w:pPr>
        <w:pStyle w:val="aa"/>
        <w:rPr>
          <w:sz w:val="21"/>
          <w:szCs w:val="21"/>
        </w:rPr>
      </w:pPr>
      <w:r>
        <w:rPr>
          <w:rFonts w:hint="eastAsia"/>
          <w:sz w:val="21"/>
          <w:szCs w:val="21"/>
        </w:rPr>
        <w:t xml:space="preserve">田中　</w:t>
      </w:r>
      <w:r w:rsidR="00973D52" w:rsidRPr="00973D52">
        <w:rPr>
          <w:rFonts w:hint="eastAsia"/>
          <w:sz w:val="21"/>
          <w:szCs w:val="21"/>
        </w:rPr>
        <w:t>私たちもそう思っています。ウェブサイトもそうですが、知らず知らずのうちに障がい者にとってのバリアとなっているケースは意外にも多いんです。いま話題の無人コンビニエンスストアなどは健常者には便利だと感じるでしょう。でも、視覚障がい者にとっては買い物をすることができないんです。</w:t>
      </w:r>
    </w:p>
    <w:p w14:paraId="45173CE9" w14:textId="11D51137" w:rsidR="00973D52" w:rsidRPr="00973D52" w:rsidRDefault="00973D52" w:rsidP="00973D52">
      <w:pPr>
        <w:pStyle w:val="aa"/>
        <w:rPr>
          <w:sz w:val="21"/>
          <w:szCs w:val="21"/>
        </w:rPr>
      </w:pPr>
      <w:r w:rsidRPr="00973D52">
        <w:rPr>
          <w:rFonts w:hint="eastAsia"/>
          <w:sz w:val="21"/>
          <w:szCs w:val="21"/>
        </w:rPr>
        <w:t xml:space="preserve">　私はコンビニエンスストアをよく利用するのですが、そこのアルバイト店員さんは「今日はおにぎりが</w:t>
      </w:r>
      <w:r w:rsidRPr="00973D52">
        <w:rPr>
          <w:sz w:val="21"/>
          <w:szCs w:val="21"/>
        </w:rPr>
        <w:t>20円引きです</w:t>
      </w:r>
      <w:r w:rsidRPr="00973D52">
        <w:rPr>
          <w:rFonts w:hint="eastAsia"/>
          <w:sz w:val="21"/>
          <w:szCs w:val="21"/>
        </w:rPr>
        <w:t>よ」とか「こんな新商品が出ていますよ」とか教えてくれるんです。野菜ジュースとプロテインを買ったときは「同じような形で分からないと思うので、野菜ジュースは手渡しして、あとは袋に入れておきますね」といった配慮をしてくれて。大学生のアルバイトなので、卒業する人が後輩に申し送りをしてくれているようで、何年間もずっと親切にしてくれています。</w:t>
      </w:r>
    </w:p>
    <w:p w14:paraId="44B0FA53" w14:textId="0F2B3BAC" w:rsidR="00973D52" w:rsidRPr="00973D52" w:rsidRDefault="00823DE0" w:rsidP="00973D52">
      <w:pPr>
        <w:pStyle w:val="aa"/>
        <w:rPr>
          <w:sz w:val="21"/>
          <w:szCs w:val="21"/>
        </w:rPr>
      </w:pPr>
      <w:r>
        <w:rPr>
          <w:rFonts w:hint="eastAsia"/>
          <w:sz w:val="21"/>
          <w:szCs w:val="21"/>
        </w:rPr>
        <w:lastRenderedPageBreak/>
        <w:t xml:space="preserve">昇吉さん　</w:t>
      </w:r>
      <w:r w:rsidR="00973D52" w:rsidRPr="00973D52">
        <w:rPr>
          <w:rFonts w:hint="eastAsia"/>
          <w:sz w:val="21"/>
          <w:szCs w:val="21"/>
        </w:rPr>
        <w:t>それは表彰ものじゃないですか！</w:t>
      </w:r>
      <w:r w:rsidR="00973D52" w:rsidRPr="00973D52">
        <w:rPr>
          <w:sz w:val="21"/>
          <w:szCs w:val="21"/>
        </w:rPr>
        <w:t xml:space="preserve"> すばらしい。</w:t>
      </w:r>
      <w:r w:rsidR="00973D52" w:rsidRPr="00973D52">
        <w:rPr>
          <w:rFonts w:hint="eastAsia"/>
          <w:sz w:val="21"/>
          <w:szCs w:val="21"/>
        </w:rPr>
        <w:t>そういうことですよね。法の有無ではなくて、個人の気持ちで社会は変わっていくということですね。田中さんはそのコンビニエンスストアでは健常者と同じ情報を得られていますよね。</w:t>
      </w:r>
    </w:p>
    <w:p w14:paraId="055577AC" w14:textId="2019B9FE" w:rsidR="00973D52" w:rsidRPr="00973D52" w:rsidRDefault="00823DE0" w:rsidP="00973D52">
      <w:pPr>
        <w:pStyle w:val="aa"/>
        <w:rPr>
          <w:sz w:val="21"/>
          <w:szCs w:val="21"/>
        </w:rPr>
      </w:pPr>
      <w:r>
        <w:rPr>
          <w:rFonts w:hint="eastAsia"/>
          <w:sz w:val="21"/>
          <w:szCs w:val="21"/>
        </w:rPr>
        <w:t xml:space="preserve">田中　</w:t>
      </w:r>
      <w:r w:rsidR="00973D52" w:rsidRPr="00973D52">
        <w:rPr>
          <w:rFonts w:hint="eastAsia"/>
          <w:sz w:val="21"/>
          <w:szCs w:val="21"/>
        </w:rPr>
        <w:t>そうなんです。そのお店は誰にとっても優しいんですよ。最近では駅などに車いす利用者が使えるようにエレベーターやスロープが整備されたことで、キャリーバッグを持っている人の率が高まったと思いませんか？　障がい者にとって優しいことは健常者にも優しいんですよ。最近のテレビ番組に字幕が多用されているのも聴覚障がい者にとってはありがたいことなんです。</w:t>
      </w:r>
    </w:p>
    <w:p w14:paraId="430A07CC" w14:textId="639C6C50" w:rsidR="00973D52" w:rsidRPr="00973D52" w:rsidRDefault="00823DE0" w:rsidP="00973D52">
      <w:pPr>
        <w:pStyle w:val="aa"/>
        <w:rPr>
          <w:sz w:val="21"/>
          <w:szCs w:val="21"/>
        </w:rPr>
      </w:pPr>
      <w:r>
        <w:rPr>
          <w:rFonts w:hint="eastAsia"/>
          <w:sz w:val="21"/>
          <w:szCs w:val="21"/>
        </w:rPr>
        <w:t xml:space="preserve">昇吉さん　</w:t>
      </w:r>
      <w:r w:rsidR="00973D52" w:rsidRPr="00973D52">
        <w:rPr>
          <w:rFonts w:hint="eastAsia"/>
          <w:sz w:val="21"/>
          <w:szCs w:val="21"/>
        </w:rPr>
        <w:t>なるほど！</w:t>
      </w:r>
      <w:r w:rsidR="00973D52" w:rsidRPr="00973D52">
        <w:rPr>
          <w:sz w:val="21"/>
          <w:szCs w:val="21"/>
        </w:rPr>
        <w:t xml:space="preserve"> 段差がなかったり、スロープがある</w:t>
      </w:r>
      <w:r w:rsidR="00973D52" w:rsidRPr="00973D52">
        <w:rPr>
          <w:rFonts w:hint="eastAsia"/>
          <w:sz w:val="21"/>
          <w:szCs w:val="21"/>
        </w:rPr>
        <w:t>ことは小さなお子さんやお年寄りにも優しいですよね。健常な成人男性として生活していると、気づかないバリアがたくさんあるんですね。</w:t>
      </w:r>
    </w:p>
    <w:p w14:paraId="4BC57B65" w14:textId="2BFCFB17" w:rsidR="00973D52" w:rsidRPr="00973D52" w:rsidRDefault="00973D52" w:rsidP="00973D52">
      <w:pPr>
        <w:pStyle w:val="aa"/>
        <w:rPr>
          <w:sz w:val="21"/>
          <w:szCs w:val="21"/>
        </w:rPr>
      </w:pPr>
      <w:r w:rsidRPr="00973D52">
        <w:rPr>
          <w:rFonts w:hint="eastAsia"/>
          <w:sz w:val="21"/>
          <w:szCs w:val="21"/>
        </w:rPr>
        <w:t xml:space="preserve">　日本は戦後、経済成長を続けてきて、それが低成長に転じた今では「ウェルビーイング」、よりよく生きようと言い始めているじゃないですか。すべての人がよりよく生きるためにできることはたくさんありますよね。社会インフラであったりさまざまなサービスであったり。</w:t>
      </w:r>
    </w:p>
    <w:p w14:paraId="30EF80FF" w14:textId="055C7EE6" w:rsidR="00973D52" w:rsidRPr="00973D52" w:rsidRDefault="00823DE0" w:rsidP="00973D52">
      <w:pPr>
        <w:pStyle w:val="aa"/>
        <w:rPr>
          <w:sz w:val="21"/>
          <w:szCs w:val="21"/>
        </w:rPr>
      </w:pPr>
      <w:r>
        <w:rPr>
          <w:rFonts w:hint="eastAsia"/>
          <w:sz w:val="21"/>
          <w:szCs w:val="21"/>
        </w:rPr>
        <w:t xml:space="preserve">田中　</w:t>
      </w:r>
      <w:r w:rsidR="00973D52" w:rsidRPr="00973D52">
        <w:rPr>
          <w:rFonts w:hint="eastAsia"/>
          <w:sz w:val="21"/>
          <w:szCs w:val="21"/>
        </w:rPr>
        <w:t>合理的配慮は事業者だけがやればいいことではなくて、一般の方もちょっと意識を変えるだけで、誰にとっても優しい社会ができるのではと思っています。</w:t>
      </w:r>
    </w:p>
    <w:p w14:paraId="667F5728" w14:textId="4B9F4BAA" w:rsidR="00973D52" w:rsidRDefault="00823DE0" w:rsidP="00973D52">
      <w:pPr>
        <w:pStyle w:val="aa"/>
        <w:rPr>
          <w:sz w:val="21"/>
          <w:szCs w:val="21"/>
        </w:rPr>
      </w:pPr>
      <w:r>
        <w:rPr>
          <w:rFonts w:hint="eastAsia"/>
          <w:sz w:val="21"/>
          <w:szCs w:val="21"/>
        </w:rPr>
        <w:t xml:space="preserve">昇吉さん　</w:t>
      </w:r>
      <w:r w:rsidR="00973D52" w:rsidRPr="00973D52">
        <w:rPr>
          <w:rFonts w:hint="eastAsia"/>
          <w:sz w:val="21"/>
          <w:szCs w:val="21"/>
        </w:rPr>
        <w:t>こうしてお話しして多くのことに気づくことができました。先日の「みんなの会議」もそうですが、こういった場がもっと多くできるといいですよね。現実世界のバリアフリーよりも“心のバリアフリー”が大切なんだと分かりました。障がい者のことをよく知らないから、ついつい特別扱いをしてしまう。そうではなくて、お互いがよりよく生きるための最適解を導くためにコミュニケーションの機会を増やしていかないといけませんね。</w:t>
      </w:r>
    </w:p>
    <w:p w14:paraId="7F28CEB2" w14:textId="77777777" w:rsidR="00823DE0" w:rsidRDefault="00823DE0" w:rsidP="00973D52">
      <w:pPr>
        <w:pStyle w:val="aa"/>
        <w:rPr>
          <w:sz w:val="21"/>
          <w:szCs w:val="21"/>
        </w:rPr>
      </w:pPr>
    </w:p>
    <w:p w14:paraId="7A997B3C" w14:textId="77777777" w:rsidR="00823DE0" w:rsidRPr="00973D52" w:rsidRDefault="00823DE0" w:rsidP="00823DE0">
      <w:pPr>
        <w:pStyle w:val="aa"/>
        <w:rPr>
          <w:sz w:val="21"/>
          <w:szCs w:val="21"/>
        </w:rPr>
      </w:pPr>
      <w:r w:rsidRPr="00973D52">
        <w:rPr>
          <w:sz w:val="21"/>
          <w:szCs w:val="21"/>
        </w:rPr>
        <w:t>Profile 春風亭昇吉さん</w:t>
      </w:r>
    </w:p>
    <w:p w14:paraId="0A1F0C72" w14:textId="295D23AA" w:rsidR="00823DE0" w:rsidRPr="00973D52" w:rsidRDefault="00823DE0" w:rsidP="00823DE0">
      <w:pPr>
        <w:pStyle w:val="aa"/>
        <w:rPr>
          <w:sz w:val="21"/>
          <w:szCs w:val="21"/>
        </w:rPr>
      </w:pPr>
      <w:r w:rsidRPr="00973D52">
        <w:rPr>
          <w:rFonts w:hint="eastAsia"/>
          <w:sz w:val="21"/>
          <w:szCs w:val="21"/>
        </w:rPr>
        <w:t>岡山県赤磐市出身。東京大学経済学部卒業。在学中に全日本学生落語選手権・策伝大賞での優勝や、</w:t>
      </w:r>
      <w:r w:rsidRPr="00973D52">
        <w:rPr>
          <w:rFonts w:hint="eastAsia"/>
          <w:sz w:val="21"/>
          <w:szCs w:val="21"/>
        </w:rPr>
        <w:lastRenderedPageBreak/>
        <w:t>落語ボランティア活動が評価され、東京大学総長賞を受賞。東大出身初の落語家として、</w:t>
      </w:r>
      <w:r w:rsidRPr="00973D52">
        <w:rPr>
          <w:sz w:val="21"/>
          <w:szCs w:val="21"/>
        </w:rPr>
        <w:t>2021年5月に真打に昇進。TBS系「プレバト！！」などにも出演。著書に『東大生に最も</w:t>
      </w:r>
      <w:r w:rsidRPr="00973D52">
        <w:rPr>
          <w:rFonts w:hint="eastAsia"/>
          <w:sz w:val="21"/>
          <w:szCs w:val="21"/>
        </w:rPr>
        <w:t>向かない職業―僕はなぜ落語家になったのか</w:t>
      </w:r>
      <w:r w:rsidRPr="00973D52">
        <w:rPr>
          <w:sz w:val="21"/>
          <w:szCs w:val="21"/>
        </w:rPr>
        <w:t>?』（祥伝社）などがある。一般社団法人落語</w:t>
      </w:r>
      <w:r w:rsidRPr="00973D52">
        <w:rPr>
          <w:rFonts w:hint="eastAsia"/>
          <w:sz w:val="21"/>
          <w:szCs w:val="21"/>
        </w:rPr>
        <w:t>ユニバーサルデザイン化推進協会</w:t>
      </w:r>
      <w:r w:rsidRPr="00973D52">
        <w:rPr>
          <w:sz w:val="21"/>
          <w:szCs w:val="21"/>
        </w:rPr>
        <w:t xml:space="preserve"> 代表理事。</w:t>
      </w:r>
    </w:p>
    <w:p w14:paraId="06E5DD77" w14:textId="77777777" w:rsidR="00823DE0" w:rsidRDefault="00823DE0" w:rsidP="00973D52">
      <w:pPr>
        <w:pStyle w:val="aa"/>
        <w:rPr>
          <w:sz w:val="21"/>
          <w:szCs w:val="21"/>
        </w:rPr>
      </w:pPr>
    </w:p>
    <w:p w14:paraId="205BE38A" w14:textId="77777777" w:rsidR="00823DE0" w:rsidRPr="00973D52" w:rsidRDefault="00823DE0" w:rsidP="00823DE0">
      <w:pPr>
        <w:pStyle w:val="aa"/>
        <w:rPr>
          <w:sz w:val="21"/>
          <w:szCs w:val="21"/>
        </w:rPr>
      </w:pPr>
      <w:r w:rsidRPr="00973D52">
        <w:rPr>
          <w:sz w:val="21"/>
          <w:szCs w:val="21"/>
        </w:rPr>
        <w:t>Profile 田中 章仁</w:t>
      </w:r>
    </w:p>
    <w:p w14:paraId="78023E73" w14:textId="08D23341" w:rsidR="00973D52" w:rsidRDefault="00973D52" w:rsidP="00973D52">
      <w:pPr>
        <w:pStyle w:val="aa"/>
        <w:rPr>
          <w:sz w:val="21"/>
          <w:szCs w:val="21"/>
        </w:rPr>
      </w:pPr>
      <w:r w:rsidRPr="00973D52">
        <w:rPr>
          <w:sz w:val="21"/>
          <w:szCs w:val="21"/>
        </w:rPr>
        <w:t>NTTクラルティ（株）営業部所属。静岡県静岡市出身。3歳の時に網膜芽細胞腫で右目を摘</w:t>
      </w:r>
      <w:r w:rsidRPr="00973D52">
        <w:rPr>
          <w:rFonts w:hint="eastAsia"/>
          <w:sz w:val="21"/>
          <w:szCs w:val="21"/>
        </w:rPr>
        <w:t>出。左目の視力は明るさを判別できる程度。</w:t>
      </w:r>
      <w:r w:rsidRPr="00973D52">
        <w:rPr>
          <w:sz w:val="21"/>
          <w:szCs w:val="21"/>
        </w:rPr>
        <w:t>2004年にNTTクラルティ入社。営業部アクセシ</w:t>
      </w:r>
      <w:r w:rsidRPr="00973D52">
        <w:rPr>
          <w:rFonts w:hint="eastAsia"/>
          <w:sz w:val="21"/>
          <w:szCs w:val="21"/>
        </w:rPr>
        <w:t>ビリティ推進室にてウェブアクセシビリティに関する業務に従事し、研修や講演会の講師としても数多く登壇。現在は担当課長としてマネジメント業務を務める。</w:t>
      </w:r>
      <w:r w:rsidRPr="00973D52">
        <w:rPr>
          <w:sz w:val="21"/>
          <w:szCs w:val="21"/>
        </w:rPr>
        <w:t>2008年よりブラインド</w:t>
      </w:r>
      <w:r w:rsidRPr="00973D52">
        <w:rPr>
          <w:rFonts w:hint="eastAsia"/>
          <w:sz w:val="21"/>
          <w:szCs w:val="21"/>
        </w:rPr>
        <w:t>サッカー日本代表強化指定選手としても活躍。東京</w:t>
      </w:r>
      <w:r w:rsidRPr="00973D52">
        <w:rPr>
          <w:sz w:val="21"/>
          <w:szCs w:val="21"/>
        </w:rPr>
        <w:t>2020パラリンピックに出場し5位入賞。</w:t>
      </w:r>
    </w:p>
    <w:p w14:paraId="2ED9B51D" w14:textId="53DAF1F6" w:rsidR="00823DE0" w:rsidRDefault="00823DE0" w:rsidP="00973D52">
      <w:pPr>
        <w:pStyle w:val="aa"/>
        <w:rPr>
          <w:sz w:val="21"/>
          <w:szCs w:val="21"/>
        </w:rPr>
      </w:pPr>
      <w:r>
        <w:rPr>
          <w:sz w:val="21"/>
          <w:szCs w:val="21"/>
        </w:rPr>
        <w:br w:type="page"/>
      </w:r>
    </w:p>
    <w:p w14:paraId="2F096D6E" w14:textId="77777777" w:rsidR="00486A7E" w:rsidRPr="00486A7E" w:rsidRDefault="00486A7E" w:rsidP="00486A7E">
      <w:pPr>
        <w:pStyle w:val="aa"/>
        <w:rPr>
          <w:sz w:val="21"/>
          <w:szCs w:val="21"/>
        </w:rPr>
      </w:pPr>
      <w:r w:rsidRPr="00486A7E">
        <w:rPr>
          <w:rFonts w:hint="eastAsia"/>
          <w:sz w:val="21"/>
          <w:szCs w:val="21"/>
        </w:rPr>
        <w:lastRenderedPageBreak/>
        <w:t>特別寄稿</w:t>
      </w:r>
    </w:p>
    <w:p w14:paraId="061A629B" w14:textId="77777777" w:rsidR="00486A7E" w:rsidRPr="00486A7E" w:rsidRDefault="00486A7E" w:rsidP="00486A7E">
      <w:pPr>
        <w:pStyle w:val="aa"/>
        <w:rPr>
          <w:sz w:val="21"/>
          <w:szCs w:val="21"/>
        </w:rPr>
      </w:pPr>
      <w:r w:rsidRPr="00486A7E">
        <w:rPr>
          <w:rFonts w:hint="eastAsia"/>
          <w:sz w:val="21"/>
          <w:szCs w:val="21"/>
        </w:rPr>
        <w:t>高まるウェブアクセシビリティの重要性</w:t>
      </w:r>
    </w:p>
    <w:p w14:paraId="2FA219C1" w14:textId="77777777" w:rsidR="00486A7E" w:rsidRPr="00486A7E" w:rsidRDefault="00486A7E" w:rsidP="00486A7E">
      <w:pPr>
        <w:pStyle w:val="aa"/>
        <w:rPr>
          <w:sz w:val="21"/>
          <w:szCs w:val="21"/>
        </w:rPr>
      </w:pPr>
      <w:r w:rsidRPr="00486A7E">
        <w:rPr>
          <w:sz w:val="21"/>
          <w:szCs w:val="21"/>
        </w:rPr>
        <w:t>Text：山田 肇</w:t>
      </w:r>
    </w:p>
    <w:p w14:paraId="78C2C30C" w14:textId="77777777" w:rsidR="00486A7E" w:rsidRPr="00486A7E" w:rsidRDefault="00486A7E" w:rsidP="00486A7E">
      <w:pPr>
        <w:pStyle w:val="aa"/>
        <w:rPr>
          <w:sz w:val="21"/>
          <w:szCs w:val="21"/>
        </w:rPr>
      </w:pPr>
    </w:p>
    <w:p w14:paraId="62C19D91" w14:textId="77777777" w:rsidR="00486A7E" w:rsidRPr="00486A7E" w:rsidRDefault="00486A7E" w:rsidP="00486A7E">
      <w:pPr>
        <w:pStyle w:val="aa"/>
        <w:rPr>
          <w:sz w:val="21"/>
          <w:szCs w:val="21"/>
        </w:rPr>
      </w:pPr>
      <w:r w:rsidRPr="00486A7E">
        <w:rPr>
          <w:rFonts w:hint="eastAsia"/>
          <w:sz w:val="21"/>
          <w:szCs w:val="21"/>
        </w:rPr>
        <w:t>コミュニケーションの鍵</w:t>
      </w:r>
    </w:p>
    <w:p w14:paraId="38C6A768" w14:textId="77777777" w:rsidR="00486A7E" w:rsidRPr="00486A7E" w:rsidRDefault="00486A7E" w:rsidP="00486A7E">
      <w:pPr>
        <w:pStyle w:val="aa"/>
        <w:rPr>
          <w:sz w:val="21"/>
          <w:szCs w:val="21"/>
        </w:rPr>
      </w:pPr>
    </w:p>
    <w:p w14:paraId="5442C9F1" w14:textId="1D16646B" w:rsidR="00486A7E" w:rsidRPr="00486A7E" w:rsidRDefault="00486A7E" w:rsidP="00486A7E">
      <w:pPr>
        <w:pStyle w:val="aa"/>
        <w:rPr>
          <w:sz w:val="21"/>
          <w:szCs w:val="21"/>
        </w:rPr>
      </w:pPr>
      <w:r w:rsidRPr="00486A7E">
        <w:rPr>
          <w:rFonts w:hint="eastAsia"/>
          <w:sz w:val="21"/>
          <w:szCs w:val="21"/>
        </w:rPr>
        <w:t xml:space="preserve">　ウェブサイトだけでなく銀行などの</w:t>
      </w:r>
      <w:r w:rsidRPr="00486A7E">
        <w:rPr>
          <w:sz w:val="21"/>
          <w:szCs w:val="21"/>
        </w:rPr>
        <w:t>ATMの画面表示にも</w:t>
      </w:r>
      <w:r w:rsidRPr="00486A7E">
        <w:rPr>
          <w:rFonts w:hint="eastAsia"/>
          <w:sz w:val="21"/>
          <w:szCs w:val="21"/>
        </w:rPr>
        <w:t>利用されるウェブ技術は、情報社会におけるコミュニケーションの基盤である。</w:t>
      </w:r>
    </w:p>
    <w:p w14:paraId="7B29E000" w14:textId="5D3DDC8B" w:rsidR="00486A7E" w:rsidRPr="00486A7E" w:rsidRDefault="00486A7E" w:rsidP="00486A7E">
      <w:pPr>
        <w:pStyle w:val="aa"/>
        <w:rPr>
          <w:sz w:val="21"/>
          <w:szCs w:val="21"/>
        </w:rPr>
      </w:pPr>
      <w:r w:rsidRPr="00486A7E">
        <w:rPr>
          <w:rFonts w:hint="eastAsia"/>
          <w:sz w:val="21"/>
          <w:szCs w:val="21"/>
        </w:rPr>
        <w:t xml:space="preserve">　送り手と受け手との間で互いの持つ情報を伝える行為がコミュニケーションである。送り手は受け手と受け手の目的を特定し、受け手が目的を達成できるように整理して情報を送る。これによって、送り手と受け手双方が満足するコミュニケーションが達成される。</w:t>
      </w:r>
    </w:p>
    <w:p w14:paraId="372AA33A" w14:textId="4040531D" w:rsidR="00486A7E" w:rsidRPr="00486A7E" w:rsidRDefault="00486A7E" w:rsidP="00486A7E">
      <w:pPr>
        <w:pStyle w:val="aa"/>
        <w:rPr>
          <w:sz w:val="21"/>
          <w:szCs w:val="21"/>
        </w:rPr>
      </w:pPr>
      <w:r w:rsidRPr="00486A7E">
        <w:rPr>
          <w:rFonts w:hint="eastAsia"/>
          <w:sz w:val="21"/>
          <w:szCs w:val="21"/>
        </w:rPr>
        <w:t xml:space="preserve">　受け手が必要な情報を入手し満足するためには、必要な情報が簡単に見つけられ、見つけた情報は簡単に理解でき、その情報は使いやすい必要がある。このようなコミュニケーションの鍵は</w:t>
      </w:r>
      <w:r w:rsidRPr="00486A7E">
        <w:rPr>
          <w:sz w:val="21"/>
          <w:szCs w:val="21"/>
        </w:rPr>
        <w:t>ISO 24495-1として2023年に出版された。</w:t>
      </w:r>
    </w:p>
    <w:p w14:paraId="79C4B325" w14:textId="77777777" w:rsidR="00486A7E" w:rsidRPr="00486A7E" w:rsidRDefault="00486A7E" w:rsidP="00486A7E">
      <w:pPr>
        <w:pStyle w:val="aa"/>
        <w:rPr>
          <w:sz w:val="21"/>
          <w:szCs w:val="21"/>
        </w:rPr>
      </w:pPr>
    </w:p>
    <w:p w14:paraId="0A1992CC" w14:textId="77777777" w:rsidR="00486A7E" w:rsidRPr="00486A7E" w:rsidRDefault="00486A7E" w:rsidP="00486A7E">
      <w:pPr>
        <w:pStyle w:val="aa"/>
        <w:rPr>
          <w:sz w:val="21"/>
          <w:szCs w:val="21"/>
        </w:rPr>
      </w:pPr>
      <w:r w:rsidRPr="00486A7E">
        <w:rPr>
          <w:rFonts w:hint="eastAsia"/>
          <w:sz w:val="21"/>
          <w:szCs w:val="21"/>
        </w:rPr>
        <w:t>ウェブアクセシビリティとは</w:t>
      </w:r>
    </w:p>
    <w:p w14:paraId="1221556F" w14:textId="77777777" w:rsidR="00486A7E" w:rsidRPr="00486A7E" w:rsidRDefault="00486A7E" w:rsidP="00486A7E">
      <w:pPr>
        <w:pStyle w:val="aa"/>
        <w:rPr>
          <w:sz w:val="21"/>
          <w:szCs w:val="21"/>
        </w:rPr>
      </w:pPr>
    </w:p>
    <w:p w14:paraId="59C12D93" w14:textId="45D7F9A7" w:rsidR="00486A7E" w:rsidRPr="00486A7E" w:rsidRDefault="00486A7E" w:rsidP="00486A7E">
      <w:pPr>
        <w:pStyle w:val="aa"/>
        <w:rPr>
          <w:sz w:val="21"/>
          <w:szCs w:val="21"/>
        </w:rPr>
      </w:pPr>
      <w:r w:rsidRPr="00486A7E">
        <w:rPr>
          <w:rFonts w:hint="eastAsia"/>
          <w:sz w:val="21"/>
          <w:szCs w:val="21"/>
        </w:rPr>
        <w:t xml:space="preserve">　ウェブでコミュニケーションを図るには、受け手の多様性への配慮が求められる。様々な事情によって視覚に頼る方法で情報の入出力ができない人もいれば、手が震えてリンクボタンがクリックできない人もいる。日本語がわからないので翻訳アプリにすがる人もいる。</w:t>
      </w:r>
    </w:p>
    <w:p w14:paraId="23DC17AF" w14:textId="1281A5D1" w:rsidR="00486A7E" w:rsidRPr="00486A7E" w:rsidRDefault="00486A7E" w:rsidP="00486A7E">
      <w:pPr>
        <w:pStyle w:val="aa"/>
        <w:rPr>
          <w:sz w:val="21"/>
          <w:szCs w:val="21"/>
        </w:rPr>
      </w:pPr>
      <w:r w:rsidRPr="00486A7E">
        <w:rPr>
          <w:rFonts w:hint="eastAsia"/>
          <w:sz w:val="21"/>
          <w:szCs w:val="21"/>
        </w:rPr>
        <w:t xml:space="preserve">　</w:t>
      </w:r>
      <w:r w:rsidRPr="00486A7E">
        <w:rPr>
          <w:sz w:val="21"/>
          <w:szCs w:val="21"/>
        </w:rPr>
        <w:t>2021年度末の「障害者手帳」交付数は491万冊、在留外</w:t>
      </w:r>
      <w:r w:rsidRPr="00486A7E">
        <w:rPr>
          <w:rFonts w:hint="eastAsia"/>
          <w:sz w:val="21"/>
          <w:szCs w:val="21"/>
        </w:rPr>
        <w:t>国人は</w:t>
      </w:r>
      <w:r w:rsidRPr="00486A7E">
        <w:rPr>
          <w:sz w:val="21"/>
          <w:szCs w:val="21"/>
        </w:rPr>
        <w:t>277万人を数える。障がいには分類されない色覚異</w:t>
      </w:r>
      <w:r w:rsidRPr="00486A7E">
        <w:rPr>
          <w:rFonts w:hint="eastAsia"/>
          <w:sz w:val="21"/>
          <w:szCs w:val="21"/>
        </w:rPr>
        <w:t>常の発生確率は日本人男性では</w:t>
      </w:r>
      <w:r w:rsidRPr="00486A7E">
        <w:rPr>
          <w:sz w:val="21"/>
          <w:szCs w:val="21"/>
        </w:rPr>
        <w:t>1/20と言われる。「た」と</w:t>
      </w:r>
      <w:r w:rsidRPr="00486A7E">
        <w:rPr>
          <w:rFonts w:hint="eastAsia"/>
          <w:sz w:val="21"/>
          <w:szCs w:val="21"/>
        </w:rPr>
        <w:t>「な」などを読み間違</w:t>
      </w:r>
      <w:r w:rsidRPr="00486A7E">
        <w:rPr>
          <w:rFonts w:hint="eastAsia"/>
          <w:sz w:val="21"/>
          <w:szCs w:val="21"/>
        </w:rPr>
        <w:lastRenderedPageBreak/>
        <w:t>え、文章を読むのが困難な読字障がいが小児期に生じる頻度は、厚生労働省調べでは児童生徒の</w:t>
      </w:r>
      <w:r w:rsidRPr="00486A7E">
        <w:rPr>
          <w:sz w:val="21"/>
          <w:szCs w:val="21"/>
        </w:rPr>
        <w:t>4.5％である。多様性への配慮、つまりアクセシビリティ対応</w:t>
      </w:r>
      <w:r w:rsidRPr="00486A7E">
        <w:rPr>
          <w:rFonts w:hint="eastAsia"/>
          <w:sz w:val="21"/>
          <w:szCs w:val="21"/>
        </w:rPr>
        <w:t>を多くの受け手が求めている。</w:t>
      </w:r>
    </w:p>
    <w:p w14:paraId="088DB30C" w14:textId="584193DC" w:rsidR="00486A7E" w:rsidRPr="00486A7E" w:rsidRDefault="00486A7E" w:rsidP="00486A7E">
      <w:pPr>
        <w:pStyle w:val="aa"/>
        <w:rPr>
          <w:sz w:val="21"/>
          <w:szCs w:val="21"/>
        </w:rPr>
      </w:pPr>
      <w:r w:rsidRPr="00486A7E">
        <w:rPr>
          <w:rFonts w:hint="eastAsia"/>
          <w:sz w:val="21"/>
          <w:szCs w:val="21"/>
        </w:rPr>
        <w:t xml:space="preserve">　洪水や地震で被害が予測される地域を示すために、各自治体はウェブサイトでハザードマップを公開している。しかし大半は画像</w:t>
      </w:r>
      <w:r w:rsidRPr="00486A7E">
        <w:rPr>
          <w:sz w:val="21"/>
          <w:szCs w:val="21"/>
        </w:rPr>
        <w:t>PDFであるため、視覚障がい者にも、日本語が</w:t>
      </w:r>
      <w:r w:rsidRPr="00486A7E">
        <w:rPr>
          <w:rFonts w:hint="eastAsia"/>
          <w:sz w:val="21"/>
          <w:szCs w:val="21"/>
        </w:rPr>
        <w:t>わからない外国人にも利用はむずかしい。スマートフォンでハザードマップを閲覧すると画像</w:t>
      </w:r>
      <w:r w:rsidRPr="00486A7E">
        <w:rPr>
          <w:sz w:val="21"/>
          <w:szCs w:val="21"/>
        </w:rPr>
        <w:t>PDF全体が一画面に表示</w:t>
      </w:r>
    </w:p>
    <w:p w14:paraId="3CB98280" w14:textId="46145B7D" w:rsidR="00486A7E" w:rsidRPr="00486A7E" w:rsidRDefault="00486A7E" w:rsidP="00486A7E">
      <w:pPr>
        <w:pStyle w:val="aa"/>
        <w:rPr>
          <w:sz w:val="21"/>
          <w:szCs w:val="21"/>
        </w:rPr>
      </w:pPr>
      <w:r w:rsidRPr="00486A7E">
        <w:rPr>
          <w:rFonts w:hint="eastAsia"/>
          <w:sz w:val="21"/>
          <w:szCs w:val="21"/>
        </w:rPr>
        <w:t>されるため拡大しなければならないが、それによって周辺との位置関係が読み取りにくくなる。障がいの有無に関係なく、多くのスマートフォン利用者も情報が簡単に理解できない困難に遭遇する。</w:t>
      </w:r>
    </w:p>
    <w:p w14:paraId="3DF81F3D" w14:textId="6A5395F1" w:rsidR="00486A7E" w:rsidRPr="00486A7E" w:rsidRDefault="00486A7E" w:rsidP="00486A7E">
      <w:pPr>
        <w:pStyle w:val="aa"/>
        <w:rPr>
          <w:sz w:val="21"/>
          <w:szCs w:val="21"/>
        </w:rPr>
      </w:pPr>
      <w:r w:rsidRPr="00486A7E">
        <w:rPr>
          <w:rFonts w:hint="eastAsia"/>
          <w:sz w:val="21"/>
          <w:szCs w:val="21"/>
        </w:rPr>
        <w:t xml:space="preserve">　ウェブアクセシビリティ要件を記述した国内標準が</w:t>
      </w:r>
      <w:r w:rsidRPr="00486A7E">
        <w:rPr>
          <w:sz w:val="21"/>
          <w:szCs w:val="21"/>
        </w:rPr>
        <w:t>JIS X8341-3である。標準を理解し準拠してウェブを構築すれ</w:t>
      </w:r>
      <w:r w:rsidRPr="00486A7E">
        <w:rPr>
          <w:rFonts w:hint="eastAsia"/>
          <w:sz w:val="21"/>
          <w:szCs w:val="21"/>
        </w:rPr>
        <w:t>ば、障がい者が情報の入出力時に遭遇する多くの困難は解決する。読字障がいのように標準がカバーしていない場合にも、専用の支援技術に接続できるようになる。</w:t>
      </w:r>
    </w:p>
    <w:p w14:paraId="72D340B3" w14:textId="77777777" w:rsidR="00486A7E" w:rsidRPr="00486A7E" w:rsidRDefault="00486A7E" w:rsidP="00486A7E">
      <w:pPr>
        <w:pStyle w:val="aa"/>
        <w:rPr>
          <w:sz w:val="21"/>
          <w:szCs w:val="21"/>
        </w:rPr>
      </w:pPr>
    </w:p>
    <w:p w14:paraId="2D660632" w14:textId="77777777" w:rsidR="00486A7E" w:rsidRPr="00486A7E" w:rsidRDefault="00486A7E" w:rsidP="00486A7E">
      <w:pPr>
        <w:pStyle w:val="aa"/>
        <w:rPr>
          <w:sz w:val="21"/>
          <w:szCs w:val="21"/>
        </w:rPr>
      </w:pPr>
      <w:r w:rsidRPr="00486A7E">
        <w:rPr>
          <w:rFonts w:hint="eastAsia"/>
          <w:sz w:val="21"/>
          <w:szCs w:val="21"/>
        </w:rPr>
        <w:t>義務化へ向かうウェブアクセシビリティ</w:t>
      </w:r>
    </w:p>
    <w:p w14:paraId="3E0866AF" w14:textId="77777777" w:rsidR="00486A7E" w:rsidRPr="00486A7E" w:rsidRDefault="00486A7E" w:rsidP="00486A7E">
      <w:pPr>
        <w:pStyle w:val="aa"/>
        <w:rPr>
          <w:sz w:val="21"/>
          <w:szCs w:val="21"/>
        </w:rPr>
      </w:pPr>
    </w:p>
    <w:p w14:paraId="2B15DFAE" w14:textId="62D71161" w:rsidR="00486A7E" w:rsidRPr="00486A7E" w:rsidRDefault="00486A7E" w:rsidP="00486A7E">
      <w:pPr>
        <w:pStyle w:val="aa"/>
        <w:rPr>
          <w:sz w:val="21"/>
          <w:szCs w:val="21"/>
        </w:rPr>
      </w:pPr>
      <w:r w:rsidRPr="00486A7E">
        <w:rPr>
          <w:rFonts w:hint="eastAsia"/>
          <w:sz w:val="21"/>
          <w:szCs w:val="21"/>
        </w:rPr>
        <w:t xml:space="preserve">　「障害者差別解消法」は第</w:t>
      </w:r>
      <w:r w:rsidRPr="00486A7E">
        <w:rPr>
          <w:sz w:val="21"/>
          <w:szCs w:val="21"/>
        </w:rPr>
        <w:t>7条で行政機関に、第8条で事</w:t>
      </w:r>
      <w:r w:rsidRPr="00486A7E">
        <w:rPr>
          <w:rFonts w:hint="eastAsia"/>
          <w:sz w:val="21"/>
          <w:szCs w:val="21"/>
        </w:rPr>
        <w:t>業者に対して、「障害を理由として障害者でない者と不当な差別的取扱いをすることにより、障害者の権利利益を侵害してはならない」と規定する。そのうえで、現実に存在する「社会的障壁の除去の実施について必要かつ合理的な配慮をしなければならない」と第</w:t>
      </w:r>
      <w:r w:rsidRPr="00486A7E">
        <w:rPr>
          <w:sz w:val="21"/>
          <w:szCs w:val="21"/>
        </w:rPr>
        <w:t>2項で定めている。実は、事業者</w:t>
      </w:r>
      <w:r w:rsidRPr="00486A7E">
        <w:rPr>
          <w:rFonts w:hint="eastAsia"/>
          <w:sz w:val="21"/>
          <w:szCs w:val="21"/>
        </w:rPr>
        <w:t>に対しては第</w:t>
      </w:r>
      <w:r w:rsidRPr="00486A7E">
        <w:rPr>
          <w:sz w:val="21"/>
          <w:szCs w:val="21"/>
        </w:rPr>
        <w:t>2項の文末が「必要かつ合理的な配慮をする</w:t>
      </w:r>
      <w:r w:rsidRPr="00486A7E">
        <w:rPr>
          <w:rFonts w:hint="eastAsia"/>
          <w:sz w:val="21"/>
          <w:szCs w:val="21"/>
        </w:rPr>
        <w:t>ように努めなければならない」と努力義務にとどまっていたが、</w:t>
      </w:r>
      <w:r w:rsidRPr="00486A7E">
        <w:rPr>
          <w:sz w:val="21"/>
          <w:szCs w:val="21"/>
        </w:rPr>
        <w:t>2024年度からは行政機関と同様に「しなければならな</w:t>
      </w:r>
      <w:r w:rsidRPr="00486A7E">
        <w:rPr>
          <w:rFonts w:hint="eastAsia"/>
          <w:sz w:val="21"/>
          <w:szCs w:val="21"/>
        </w:rPr>
        <w:t>い」に改正される。</w:t>
      </w:r>
    </w:p>
    <w:p w14:paraId="0BACE9EB" w14:textId="3F5E1E22" w:rsidR="00486A7E" w:rsidRPr="00486A7E" w:rsidRDefault="00486A7E" w:rsidP="00486A7E">
      <w:pPr>
        <w:pStyle w:val="aa"/>
        <w:rPr>
          <w:sz w:val="21"/>
          <w:szCs w:val="21"/>
        </w:rPr>
      </w:pPr>
      <w:r w:rsidRPr="00486A7E">
        <w:rPr>
          <w:rFonts w:hint="eastAsia"/>
          <w:sz w:val="21"/>
          <w:szCs w:val="21"/>
        </w:rPr>
        <w:t xml:space="preserve">　ウェブの改修にかかる費用は、鉄道駅にホームドアを設置するといった物理的な対応の費用に比べて軽微である。負担が過重との抗弁はむずかしい。ウェブアクセシビリティ対応に不備があり、障がい者にとって社会的障壁となっている状況があれば、行政機関も事業者も改善を余儀なくされる。ウ</w:t>
      </w:r>
      <w:r w:rsidRPr="00486A7E">
        <w:rPr>
          <w:rFonts w:hint="eastAsia"/>
          <w:sz w:val="21"/>
          <w:szCs w:val="21"/>
        </w:rPr>
        <w:lastRenderedPageBreak/>
        <w:t>ェブアクセシビリティは実質的に義務化に動いている。</w:t>
      </w:r>
    </w:p>
    <w:p w14:paraId="03968C41" w14:textId="77777777" w:rsidR="00486A7E" w:rsidRPr="00486A7E" w:rsidRDefault="00486A7E" w:rsidP="00486A7E">
      <w:pPr>
        <w:pStyle w:val="aa"/>
        <w:rPr>
          <w:sz w:val="21"/>
          <w:szCs w:val="21"/>
        </w:rPr>
      </w:pPr>
    </w:p>
    <w:p w14:paraId="418F4FB6" w14:textId="77777777" w:rsidR="00486A7E" w:rsidRPr="00486A7E" w:rsidRDefault="00486A7E" w:rsidP="00486A7E">
      <w:pPr>
        <w:pStyle w:val="aa"/>
        <w:rPr>
          <w:sz w:val="21"/>
          <w:szCs w:val="21"/>
        </w:rPr>
      </w:pPr>
      <w:r w:rsidRPr="00486A7E">
        <w:rPr>
          <w:rFonts w:hint="eastAsia"/>
          <w:sz w:val="21"/>
          <w:szCs w:val="21"/>
        </w:rPr>
        <w:t>コミュニケーションの原則に立ち返る</w:t>
      </w:r>
    </w:p>
    <w:p w14:paraId="31F1D881" w14:textId="77777777" w:rsidR="00486A7E" w:rsidRPr="00486A7E" w:rsidRDefault="00486A7E" w:rsidP="00486A7E">
      <w:pPr>
        <w:pStyle w:val="aa"/>
        <w:rPr>
          <w:sz w:val="21"/>
          <w:szCs w:val="21"/>
        </w:rPr>
      </w:pPr>
    </w:p>
    <w:p w14:paraId="71203D99" w14:textId="24F5C673" w:rsidR="00486A7E" w:rsidRPr="00486A7E" w:rsidRDefault="00486A7E" w:rsidP="00486A7E">
      <w:pPr>
        <w:pStyle w:val="aa"/>
        <w:rPr>
          <w:sz w:val="21"/>
          <w:szCs w:val="21"/>
        </w:rPr>
      </w:pPr>
      <w:r w:rsidRPr="00486A7E">
        <w:rPr>
          <w:rFonts w:hint="eastAsia"/>
          <w:sz w:val="21"/>
          <w:szCs w:val="21"/>
        </w:rPr>
        <w:t xml:space="preserve">　受け手の目的を達成するというコミュニケーションの原則に立ち返れば、ウェブアクセシビリティ対応は追加コストではなく、ウェブ構築時には常に対応すべき基本的要件とみなされる。行政機関も事業者も、受け手と適切にコミュニケーションを図るために、ウェブアクセシビリティ対応を強化するように期待する。</w:t>
      </w:r>
    </w:p>
    <w:p w14:paraId="5949A94D" w14:textId="77777777" w:rsidR="00486A7E" w:rsidRPr="00486A7E" w:rsidRDefault="00486A7E" w:rsidP="00486A7E">
      <w:pPr>
        <w:pStyle w:val="aa"/>
        <w:rPr>
          <w:sz w:val="21"/>
          <w:szCs w:val="21"/>
        </w:rPr>
      </w:pPr>
    </w:p>
    <w:p w14:paraId="79F0CE81" w14:textId="77777777" w:rsidR="00486A7E" w:rsidRPr="00486A7E" w:rsidRDefault="00486A7E" w:rsidP="00486A7E">
      <w:pPr>
        <w:pStyle w:val="aa"/>
        <w:rPr>
          <w:sz w:val="21"/>
          <w:szCs w:val="21"/>
        </w:rPr>
      </w:pPr>
      <w:r w:rsidRPr="00486A7E">
        <w:rPr>
          <w:sz w:val="21"/>
          <w:szCs w:val="21"/>
        </w:rPr>
        <w:t>Profile</w:t>
      </w:r>
    </w:p>
    <w:p w14:paraId="262F1B68" w14:textId="77777777" w:rsidR="00486A7E" w:rsidRPr="00486A7E" w:rsidRDefault="00486A7E" w:rsidP="00486A7E">
      <w:pPr>
        <w:pStyle w:val="aa"/>
        <w:rPr>
          <w:sz w:val="21"/>
          <w:szCs w:val="21"/>
        </w:rPr>
      </w:pPr>
      <w:r w:rsidRPr="00486A7E">
        <w:rPr>
          <w:rFonts w:hint="eastAsia"/>
          <w:sz w:val="21"/>
          <w:szCs w:val="21"/>
        </w:rPr>
        <w:t>山田</w:t>
      </w:r>
      <w:r w:rsidRPr="00486A7E">
        <w:rPr>
          <w:sz w:val="21"/>
          <w:szCs w:val="21"/>
        </w:rPr>
        <w:t xml:space="preserve"> 肇</w:t>
      </w:r>
    </w:p>
    <w:p w14:paraId="3F8732D1" w14:textId="6B4799B9" w:rsidR="00486A7E" w:rsidRPr="00486A7E" w:rsidRDefault="00486A7E" w:rsidP="00486A7E">
      <w:pPr>
        <w:pStyle w:val="aa"/>
        <w:rPr>
          <w:sz w:val="21"/>
          <w:szCs w:val="21"/>
        </w:rPr>
      </w:pPr>
      <w:r w:rsidRPr="00486A7E">
        <w:rPr>
          <w:rFonts w:hint="eastAsia"/>
          <w:sz w:val="21"/>
          <w:szCs w:val="21"/>
        </w:rPr>
        <w:t>東洋大学名誉教授、ウェブアクセシビリティ推進協会理事、情報通信政策フォーラム理事長、高齢社会対応標準化国内委員会委員長</w:t>
      </w:r>
    </w:p>
    <w:p w14:paraId="40B552D8" w14:textId="77777777" w:rsidR="00486A7E" w:rsidRPr="00486A7E" w:rsidRDefault="00486A7E" w:rsidP="00486A7E">
      <w:pPr>
        <w:pStyle w:val="aa"/>
        <w:rPr>
          <w:sz w:val="21"/>
          <w:szCs w:val="21"/>
        </w:rPr>
      </w:pPr>
    </w:p>
    <w:p w14:paraId="0737F6EC" w14:textId="77777777" w:rsidR="00486A7E" w:rsidRPr="00486A7E" w:rsidRDefault="00486A7E" w:rsidP="00486A7E">
      <w:pPr>
        <w:pStyle w:val="aa"/>
        <w:rPr>
          <w:sz w:val="21"/>
          <w:szCs w:val="21"/>
        </w:rPr>
      </w:pPr>
    </w:p>
    <w:p w14:paraId="09087608" w14:textId="77777777" w:rsidR="00486A7E" w:rsidRPr="00486A7E" w:rsidRDefault="00486A7E" w:rsidP="00486A7E">
      <w:pPr>
        <w:pStyle w:val="aa"/>
        <w:rPr>
          <w:sz w:val="21"/>
          <w:szCs w:val="21"/>
        </w:rPr>
      </w:pPr>
    </w:p>
    <w:p w14:paraId="24A4D086" w14:textId="77777777" w:rsidR="00486A7E" w:rsidRPr="00486A7E" w:rsidRDefault="00486A7E" w:rsidP="00486A7E">
      <w:pPr>
        <w:pStyle w:val="aa"/>
        <w:rPr>
          <w:sz w:val="21"/>
          <w:szCs w:val="21"/>
        </w:rPr>
      </w:pPr>
      <w:r w:rsidRPr="00486A7E">
        <w:rPr>
          <w:sz w:val="21"/>
          <w:szCs w:val="21"/>
        </w:rPr>
        <w:t>ISO 24495-1</w:t>
      </w:r>
    </w:p>
    <w:p w14:paraId="61E06052" w14:textId="77777777" w:rsidR="00486A7E" w:rsidRPr="00486A7E" w:rsidRDefault="00486A7E" w:rsidP="00486A7E">
      <w:pPr>
        <w:pStyle w:val="aa"/>
        <w:rPr>
          <w:sz w:val="21"/>
          <w:szCs w:val="21"/>
        </w:rPr>
      </w:pPr>
      <w:r w:rsidRPr="00486A7E">
        <w:rPr>
          <w:rFonts w:hint="eastAsia"/>
          <w:sz w:val="21"/>
          <w:szCs w:val="21"/>
        </w:rPr>
        <w:t>「プレインランゲージー基本原則とガイドライン」</w:t>
      </w:r>
    </w:p>
    <w:p w14:paraId="77DC1A1A" w14:textId="77777777" w:rsidR="00486A7E" w:rsidRPr="00486A7E" w:rsidRDefault="00486A7E" w:rsidP="00486A7E">
      <w:pPr>
        <w:pStyle w:val="aa"/>
        <w:rPr>
          <w:sz w:val="21"/>
          <w:szCs w:val="21"/>
        </w:rPr>
      </w:pPr>
    </w:p>
    <w:p w14:paraId="7E1242C4" w14:textId="21EABA4C" w:rsidR="00486A7E" w:rsidRPr="00486A7E" w:rsidRDefault="00486A7E" w:rsidP="00486A7E">
      <w:pPr>
        <w:pStyle w:val="aa"/>
        <w:rPr>
          <w:sz w:val="21"/>
          <w:szCs w:val="21"/>
        </w:rPr>
      </w:pPr>
      <w:r w:rsidRPr="00486A7E">
        <w:rPr>
          <w:rFonts w:hint="eastAsia"/>
          <w:sz w:val="21"/>
          <w:szCs w:val="21"/>
        </w:rPr>
        <w:t xml:space="preserve">　国際標準化機構（</w:t>
      </w:r>
      <w:r w:rsidRPr="00486A7E">
        <w:rPr>
          <w:sz w:val="21"/>
          <w:szCs w:val="21"/>
        </w:rPr>
        <w:t>International Organization for Standardization、</w:t>
      </w:r>
      <w:r w:rsidRPr="00486A7E">
        <w:rPr>
          <w:rFonts w:hint="eastAsia"/>
          <w:sz w:val="21"/>
          <w:szCs w:val="21"/>
        </w:rPr>
        <w:t>略称</w:t>
      </w:r>
      <w:r w:rsidRPr="00486A7E">
        <w:rPr>
          <w:sz w:val="21"/>
          <w:szCs w:val="21"/>
        </w:rPr>
        <w:t>: ISO）は、2023年6月20日にプレインランゲージガイドライン（パート1</w:t>
      </w:r>
      <w:r w:rsidRPr="00486A7E">
        <w:rPr>
          <w:rFonts w:hint="eastAsia"/>
          <w:sz w:val="21"/>
          <w:szCs w:val="21"/>
        </w:rPr>
        <w:t>『</w:t>
      </w:r>
      <w:r w:rsidRPr="00486A7E">
        <w:rPr>
          <w:sz w:val="21"/>
          <w:szCs w:val="21"/>
        </w:rPr>
        <w:t>. 概論』）を出版した。コミュニケーションに関わる世界初の国際標準で</w:t>
      </w:r>
      <w:r w:rsidRPr="00486A7E">
        <w:rPr>
          <w:rFonts w:hint="eastAsia"/>
          <w:sz w:val="21"/>
          <w:szCs w:val="21"/>
        </w:rPr>
        <w:t>ある。</w:t>
      </w:r>
    </w:p>
    <w:p w14:paraId="364D1951" w14:textId="35DC3F85" w:rsidR="00486A7E" w:rsidRDefault="00486A7E" w:rsidP="00486A7E">
      <w:pPr>
        <w:pStyle w:val="aa"/>
        <w:rPr>
          <w:sz w:val="21"/>
          <w:szCs w:val="21"/>
        </w:rPr>
      </w:pPr>
      <w:r w:rsidRPr="00486A7E">
        <w:rPr>
          <w:rFonts w:hint="eastAsia"/>
          <w:sz w:val="21"/>
          <w:szCs w:val="21"/>
        </w:rPr>
        <w:lastRenderedPageBreak/>
        <w:t xml:space="preserve">　「プレインランゲージ」とは、情報の送り手（作成者）が意図した受け手（対象読者）と効果的にコミュニケーションをとる情報発信文書を作成する際に用いられる技法のこと。広く多数の受け手に向けて発信されるウェブコンテンツを含む文書は、プレインランゲージの原則に沿うのが好ましい。</w:t>
      </w:r>
    </w:p>
    <w:p w14:paraId="36A66B87" w14:textId="77777777" w:rsidR="00567B41" w:rsidRPr="00567B41" w:rsidRDefault="00567B41" w:rsidP="00486A7E">
      <w:pPr>
        <w:pStyle w:val="aa"/>
        <w:rPr>
          <w:rFonts w:hint="eastAsia"/>
          <w:sz w:val="21"/>
          <w:szCs w:val="21"/>
        </w:rPr>
      </w:pPr>
    </w:p>
    <w:p w14:paraId="46D117E2" w14:textId="77777777" w:rsidR="00486A7E" w:rsidRPr="00486A7E" w:rsidRDefault="00486A7E" w:rsidP="00486A7E">
      <w:pPr>
        <w:pStyle w:val="aa"/>
        <w:rPr>
          <w:sz w:val="21"/>
          <w:szCs w:val="21"/>
        </w:rPr>
      </w:pPr>
      <w:r w:rsidRPr="00486A7E">
        <w:rPr>
          <w:rFonts w:hint="eastAsia"/>
          <w:sz w:val="21"/>
          <w:szCs w:val="21"/>
        </w:rPr>
        <w:t>＜プレインランゲージ標準の４つの原則＞</w:t>
      </w:r>
    </w:p>
    <w:p w14:paraId="0DD51E11" w14:textId="1131E48C" w:rsidR="00486A7E" w:rsidRPr="00486A7E" w:rsidRDefault="00486A7E" w:rsidP="00486A7E">
      <w:pPr>
        <w:pStyle w:val="aa"/>
        <w:rPr>
          <w:sz w:val="21"/>
          <w:szCs w:val="21"/>
        </w:rPr>
      </w:pPr>
      <w:r w:rsidRPr="00486A7E">
        <w:rPr>
          <w:rFonts w:hint="eastAsia"/>
          <w:sz w:val="21"/>
          <w:szCs w:val="21"/>
        </w:rPr>
        <w:t>原則</w:t>
      </w:r>
      <w:r w:rsidRPr="00486A7E">
        <w:rPr>
          <w:sz w:val="21"/>
          <w:szCs w:val="21"/>
        </w:rPr>
        <w:t>1　読者自らに関連する、必要な情報を対象読者が入手できるように</w:t>
      </w:r>
      <w:r w:rsidRPr="00486A7E">
        <w:rPr>
          <w:rFonts w:hint="eastAsia"/>
          <w:sz w:val="21"/>
          <w:szCs w:val="21"/>
        </w:rPr>
        <w:t>する</w:t>
      </w:r>
    </w:p>
    <w:p w14:paraId="43EF3623" w14:textId="77777777" w:rsidR="00486A7E" w:rsidRPr="00486A7E" w:rsidRDefault="00486A7E" w:rsidP="00486A7E">
      <w:pPr>
        <w:pStyle w:val="aa"/>
        <w:rPr>
          <w:sz w:val="21"/>
          <w:szCs w:val="21"/>
        </w:rPr>
      </w:pPr>
      <w:r w:rsidRPr="00486A7E">
        <w:rPr>
          <w:rFonts w:hint="eastAsia"/>
          <w:sz w:val="21"/>
          <w:szCs w:val="21"/>
        </w:rPr>
        <w:t>原則</w:t>
      </w:r>
      <w:r w:rsidRPr="00486A7E">
        <w:rPr>
          <w:sz w:val="21"/>
          <w:szCs w:val="21"/>
        </w:rPr>
        <w:t>2　対象読者が必要な情報を簡単に見つけられるようにする</w:t>
      </w:r>
    </w:p>
    <w:p w14:paraId="4AFCACE3" w14:textId="77777777" w:rsidR="00486A7E" w:rsidRPr="00486A7E" w:rsidRDefault="00486A7E" w:rsidP="00486A7E">
      <w:pPr>
        <w:pStyle w:val="aa"/>
        <w:rPr>
          <w:sz w:val="21"/>
          <w:szCs w:val="21"/>
        </w:rPr>
      </w:pPr>
      <w:r w:rsidRPr="00486A7E">
        <w:rPr>
          <w:rFonts w:hint="eastAsia"/>
          <w:sz w:val="21"/>
          <w:szCs w:val="21"/>
        </w:rPr>
        <w:t>原則</w:t>
      </w:r>
      <w:r w:rsidRPr="00486A7E">
        <w:rPr>
          <w:sz w:val="21"/>
          <w:szCs w:val="21"/>
        </w:rPr>
        <w:t>3　対象読者が見つけた情報を簡単に理解できるようにする</w:t>
      </w:r>
    </w:p>
    <w:p w14:paraId="5A8167F1" w14:textId="77777777" w:rsidR="00486A7E" w:rsidRPr="00486A7E" w:rsidRDefault="00486A7E" w:rsidP="00486A7E">
      <w:pPr>
        <w:pStyle w:val="aa"/>
        <w:rPr>
          <w:sz w:val="21"/>
          <w:szCs w:val="21"/>
        </w:rPr>
      </w:pPr>
      <w:r w:rsidRPr="00486A7E">
        <w:rPr>
          <w:rFonts w:hint="eastAsia"/>
          <w:sz w:val="21"/>
          <w:szCs w:val="21"/>
        </w:rPr>
        <w:t>原則</w:t>
      </w:r>
      <w:r w:rsidRPr="00486A7E">
        <w:rPr>
          <w:sz w:val="21"/>
          <w:szCs w:val="21"/>
        </w:rPr>
        <w:t>4　対象読者がその情報を使いやすいようにする</w:t>
      </w:r>
    </w:p>
    <w:p w14:paraId="317D5C79" w14:textId="77777777" w:rsidR="00486A7E" w:rsidRPr="00486A7E" w:rsidRDefault="00486A7E" w:rsidP="00486A7E">
      <w:pPr>
        <w:pStyle w:val="aa"/>
        <w:rPr>
          <w:sz w:val="21"/>
          <w:szCs w:val="21"/>
        </w:rPr>
      </w:pPr>
    </w:p>
    <w:p w14:paraId="31515238" w14:textId="77777777" w:rsidR="00486A7E" w:rsidRPr="00486A7E" w:rsidRDefault="00486A7E" w:rsidP="00486A7E">
      <w:pPr>
        <w:pStyle w:val="aa"/>
        <w:rPr>
          <w:sz w:val="21"/>
          <w:szCs w:val="21"/>
        </w:rPr>
      </w:pPr>
    </w:p>
    <w:p w14:paraId="17CBF408" w14:textId="77777777" w:rsidR="00486A7E" w:rsidRPr="00486A7E" w:rsidRDefault="00486A7E" w:rsidP="00486A7E">
      <w:pPr>
        <w:pStyle w:val="aa"/>
        <w:rPr>
          <w:sz w:val="21"/>
          <w:szCs w:val="21"/>
        </w:rPr>
      </w:pPr>
      <w:r w:rsidRPr="00486A7E">
        <w:rPr>
          <w:sz w:val="21"/>
          <w:szCs w:val="21"/>
        </w:rPr>
        <w:t>JIS X 8341-3</w:t>
      </w:r>
    </w:p>
    <w:p w14:paraId="2F1AD5FA" w14:textId="2D7851E6" w:rsidR="00486A7E" w:rsidRPr="00486A7E" w:rsidRDefault="00486A7E" w:rsidP="00486A7E">
      <w:pPr>
        <w:pStyle w:val="aa"/>
        <w:rPr>
          <w:sz w:val="21"/>
          <w:szCs w:val="21"/>
        </w:rPr>
      </w:pPr>
      <w:r w:rsidRPr="00486A7E">
        <w:rPr>
          <w:rFonts w:hint="eastAsia"/>
          <w:sz w:val="21"/>
          <w:szCs w:val="21"/>
        </w:rPr>
        <w:t>「高齢者・障害者等配慮設計指針－情報通信における機器、ソフトウェア及びサービス－第</w:t>
      </w:r>
      <w:r w:rsidRPr="00486A7E">
        <w:rPr>
          <w:sz w:val="21"/>
          <w:szCs w:val="21"/>
        </w:rPr>
        <w:t>3部：ウェブコンテンツ」</w:t>
      </w:r>
    </w:p>
    <w:p w14:paraId="338F97CF" w14:textId="77777777" w:rsidR="00486A7E" w:rsidRPr="00486A7E" w:rsidRDefault="00486A7E" w:rsidP="00486A7E">
      <w:pPr>
        <w:pStyle w:val="aa"/>
        <w:rPr>
          <w:sz w:val="21"/>
          <w:szCs w:val="21"/>
        </w:rPr>
      </w:pPr>
    </w:p>
    <w:p w14:paraId="0F0AD378" w14:textId="6D6B4F29" w:rsidR="00486A7E" w:rsidRPr="00486A7E" w:rsidRDefault="00486A7E" w:rsidP="00486A7E">
      <w:pPr>
        <w:pStyle w:val="aa"/>
        <w:rPr>
          <w:sz w:val="21"/>
          <w:szCs w:val="21"/>
        </w:rPr>
      </w:pPr>
      <w:r w:rsidRPr="00486A7E">
        <w:rPr>
          <w:rFonts w:hint="eastAsia"/>
          <w:sz w:val="21"/>
          <w:szCs w:val="21"/>
        </w:rPr>
        <w:t>高齢者や障害のある人を含む全ての利用者が、使用している端末、ウェブブラウザ、支援技術などに関係なくウェブコンテンツを利用できるように、ウェブコンテンツが確保すべきアクセシビリティの基準。ウェブコンテンツが満たすべき達成基準として、レベル</w:t>
      </w:r>
      <w:r w:rsidRPr="00486A7E">
        <w:rPr>
          <w:sz w:val="21"/>
          <w:szCs w:val="21"/>
        </w:rPr>
        <w:t>A、レベルAA、レベルAAAの3つ</w:t>
      </w:r>
      <w:r w:rsidRPr="00486A7E">
        <w:rPr>
          <w:rFonts w:hint="eastAsia"/>
          <w:sz w:val="21"/>
          <w:szCs w:val="21"/>
        </w:rPr>
        <w:t>の達成基準が定められている。</w:t>
      </w:r>
    </w:p>
    <w:p w14:paraId="50150A6D" w14:textId="269A71A6" w:rsidR="00486A7E" w:rsidRPr="00486A7E" w:rsidRDefault="00486A7E" w:rsidP="00486A7E">
      <w:pPr>
        <w:pStyle w:val="aa"/>
        <w:rPr>
          <w:sz w:val="21"/>
          <w:szCs w:val="21"/>
        </w:rPr>
      </w:pPr>
      <w:r w:rsidRPr="00486A7E">
        <w:rPr>
          <w:rFonts w:hint="eastAsia"/>
          <w:sz w:val="21"/>
          <w:szCs w:val="21"/>
        </w:rPr>
        <w:t>※「適用されるウェブコンテンツ」：支援技術を含むユーザエージェントによって利用者に提供されるあらゆる情報及び感覚的な体験を指し、例えば次のようなもの。</w:t>
      </w:r>
    </w:p>
    <w:p w14:paraId="5F5D4DFE" w14:textId="5128FBB6" w:rsidR="00486A7E" w:rsidRPr="00486A7E" w:rsidRDefault="00486A7E" w:rsidP="00486A7E">
      <w:pPr>
        <w:pStyle w:val="aa"/>
        <w:rPr>
          <w:sz w:val="21"/>
          <w:szCs w:val="21"/>
        </w:rPr>
      </w:pPr>
      <w:r w:rsidRPr="00486A7E">
        <w:rPr>
          <w:rFonts w:hint="eastAsia"/>
          <w:sz w:val="21"/>
          <w:szCs w:val="21"/>
        </w:rPr>
        <w:t>・ウェブサイト、ウェブアプリケーション、ウェブシステム、携帯端末などを用いて利用されるコン</w:t>
      </w:r>
      <w:r w:rsidRPr="00486A7E">
        <w:rPr>
          <w:rFonts w:hint="eastAsia"/>
          <w:sz w:val="21"/>
          <w:szCs w:val="21"/>
        </w:rPr>
        <w:lastRenderedPageBreak/>
        <w:t>テンツ、イントラネットの業務用システム、電子マニュアル、</w:t>
      </w:r>
      <w:r w:rsidRPr="00486A7E">
        <w:rPr>
          <w:sz w:val="21"/>
          <w:szCs w:val="21"/>
        </w:rPr>
        <w:t>CD-ROM な</w:t>
      </w:r>
      <w:r w:rsidRPr="00486A7E">
        <w:rPr>
          <w:rFonts w:hint="eastAsia"/>
          <w:sz w:val="21"/>
          <w:szCs w:val="21"/>
        </w:rPr>
        <w:t>どの記録媒体を介して配布される電子文書</w:t>
      </w:r>
    </w:p>
    <w:p w14:paraId="198602E2" w14:textId="77777777" w:rsidR="00486A7E" w:rsidRPr="00486A7E" w:rsidRDefault="00486A7E" w:rsidP="00486A7E">
      <w:pPr>
        <w:pStyle w:val="aa"/>
        <w:rPr>
          <w:sz w:val="21"/>
          <w:szCs w:val="21"/>
        </w:rPr>
      </w:pPr>
    </w:p>
    <w:p w14:paraId="45296A5F" w14:textId="77777777" w:rsidR="00486A7E" w:rsidRPr="00486A7E" w:rsidRDefault="00486A7E" w:rsidP="00486A7E">
      <w:pPr>
        <w:pStyle w:val="aa"/>
        <w:rPr>
          <w:sz w:val="21"/>
          <w:szCs w:val="21"/>
        </w:rPr>
      </w:pPr>
    </w:p>
    <w:p w14:paraId="60E2A948" w14:textId="77777777" w:rsidR="00486A7E" w:rsidRPr="00486A7E" w:rsidRDefault="00486A7E" w:rsidP="00486A7E">
      <w:pPr>
        <w:pStyle w:val="aa"/>
        <w:rPr>
          <w:sz w:val="21"/>
          <w:szCs w:val="21"/>
        </w:rPr>
      </w:pPr>
      <w:r w:rsidRPr="00486A7E">
        <w:rPr>
          <w:rFonts w:hint="eastAsia"/>
          <w:sz w:val="21"/>
          <w:szCs w:val="21"/>
        </w:rPr>
        <w:t>障害者差別解消法</w:t>
      </w:r>
    </w:p>
    <w:p w14:paraId="798818D3" w14:textId="4F3248AE" w:rsidR="00486A7E" w:rsidRPr="00486A7E" w:rsidRDefault="00486A7E" w:rsidP="00486A7E">
      <w:pPr>
        <w:pStyle w:val="aa"/>
        <w:rPr>
          <w:sz w:val="21"/>
          <w:szCs w:val="21"/>
        </w:rPr>
      </w:pPr>
      <w:r w:rsidRPr="00486A7E">
        <w:rPr>
          <w:rFonts w:hint="eastAsia"/>
          <w:sz w:val="21"/>
          <w:szCs w:val="21"/>
        </w:rPr>
        <w:t>正式名称：障害を理由とする差別の解消の推進に関する法律</w:t>
      </w:r>
    </w:p>
    <w:p w14:paraId="752D5341" w14:textId="77777777" w:rsidR="00486A7E" w:rsidRPr="00486A7E" w:rsidRDefault="00486A7E" w:rsidP="00486A7E">
      <w:pPr>
        <w:pStyle w:val="aa"/>
        <w:rPr>
          <w:sz w:val="21"/>
          <w:szCs w:val="21"/>
        </w:rPr>
      </w:pPr>
    </w:p>
    <w:p w14:paraId="52BC867E" w14:textId="1CFFC709" w:rsidR="00486A7E" w:rsidRPr="00486A7E" w:rsidRDefault="00486A7E" w:rsidP="00486A7E">
      <w:pPr>
        <w:pStyle w:val="aa"/>
        <w:rPr>
          <w:sz w:val="21"/>
          <w:szCs w:val="21"/>
        </w:rPr>
      </w:pPr>
      <w:r w:rsidRPr="00486A7E">
        <w:rPr>
          <w:rFonts w:hint="eastAsia"/>
          <w:sz w:val="21"/>
          <w:szCs w:val="21"/>
        </w:rPr>
        <w:t xml:space="preserve">　全ての国民が、障害の有無によって分け隔てられることなく、相互に人格と個性を尊重し合いながら共生する社会の実現に向け、障害を理由とする差別の解消を推進することを目的として、２０１６年４月１日に施行。行政機関等及び事業者に対し、障害を理由とする「不当な差別的取り扱いの禁止」「合理的配慮の提供」「環境の整備」を行うこととしている。</w:t>
      </w:r>
    </w:p>
    <w:p w14:paraId="4CB382F0" w14:textId="000E82BB" w:rsidR="00486A7E" w:rsidRPr="00486A7E" w:rsidRDefault="00486A7E" w:rsidP="00486A7E">
      <w:pPr>
        <w:pStyle w:val="aa"/>
        <w:rPr>
          <w:sz w:val="21"/>
          <w:szCs w:val="21"/>
        </w:rPr>
      </w:pPr>
      <w:r w:rsidRPr="00486A7E">
        <w:rPr>
          <w:rFonts w:hint="eastAsia"/>
          <w:sz w:val="21"/>
          <w:szCs w:val="21"/>
        </w:rPr>
        <w:t xml:space="preserve">　２０２４年４月１日から「改正障害者差別解消法」が施行され、事業者に対し「合理的配慮の提供」が義務化される。</w:t>
      </w:r>
    </w:p>
    <w:p w14:paraId="1DB30183" w14:textId="77777777" w:rsidR="00486A7E" w:rsidRPr="00486A7E" w:rsidRDefault="00486A7E" w:rsidP="00486A7E">
      <w:pPr>
        <w:pStyle w:val="aa"/>
        <w:rPr>
          <w:sz w:val="21"/>
          <w:szCs w:val="21"/>
        </w:rPr>
      </w:pPr>
    </w:p>
    <w:p w14:paraId="774DCDA3" w14:textId="77777777" w:rsidR="00486A7E" w:rsidRPr="00486A7E" w:rsidRDefault="00486A7E" w:rsidP="00486A7E">
      <w:pPr>
        <w:pStyle w:val="aa"/>
        <w:rPr>
          <w:sz w:val="21"/>
          <w:szCs w:val="21"/>
        </w:rPr>
      </w:pPr>
      <w:r w:rsidRPr="00486A7E">
        <w:rPr>
          <w:rFonts w:hint="eastAsia"/>
          <w:sz w:val="21"/>
          <w:szCs w:val="21"/>
        </w:rPr>
        <w:t>＜不当な差別的取り扱いの禁止＞</w:t>
      </w:r>
    </w:p>
    <w:p w14:paraId="2B8B085E" w14:textId="398E315F" w:rsidR="00486A7E" w:rsidRPr="00486A7E" w:rsidRDefault="00486A7E" w:rsidP="00486A7E">
      <w:pPr>
        <w:pStyle w:val="aa"/>
        <w:rPr>
          <w:sz w:val="21"/>
          <w:szCs w:val="21"/>
        </w:rPr>
      </w:pPr>
      <w:r w:rsidRPr="00486A7E">
        <w:rPr>
          <w:rFonts w:hint="eastAsia"/>
          <w:sz w:val="21"/>
          <w:szCs w:val="21"/>
        </w:rPr>
        <w:t>企業や店舗などの事業者や国・都道府県・市町村などの行政機関等が、障害のある人に対して、正当な理由なく、障害を理由として差別することを禁止。</w:t>
      </w:r>
    </w:p>
    <w:p w14:paraId="0FCCD106" w14:textId="77777777" w:rsidR="00486A7E" w:rsidRPr="00486A7E" w:rsidRDefault="00486A7E" w:rsidP="00486A7E">
      <w:pPr>
        <w:pStyle w:val="aa"/>
        <w:rPr>
          <w:sz w:val="21"/>
          <w:szCs w:val="21"/>
        </w:rPr>
      </w:pPr>
    </w:p>
    <w:p w14:paraId="3F7B829C" w14:textId="77777777" w:rsidR="00486A7E" w:rsidRPr="00486A7E" w:rsidRDefault="00486A7E" w:rsidP="00486A7E">
      <w:pPr>
        <w:pStyle w:val="aa"/>
        <w:rPr>
          <w:sz w:val="21"/>
          <w:szCs w:val="21"/>
        </w:rPr>
      </w:pPr>
      <w:r w:rsidRPr="00486A7E">
        <w:rPr>
          <w:rFonts w:hint="eastAsia"/>
          <w:sz w:val="21"/>
          <w:szCs w:val="21"/>
        </w:rPr>
        <w:t>＜合理的配慮の提供＞</w:t>
      </w:r>
    </w:p>
    <w:p w14:paraId="50029151" w14:textId="578E8B01" w:rsidR="00486A7E" w:rsidRPr="00486A7E" w:rsidRDefault="00486A7E" w:rsidP="00486A7E">
      <w:pPr>
        <w:pStyle w:val="aa"/>
        <w:rPr>
          <w:sz w:val="21"/>
          <w:szCs w:val="21"/>
        </w:rPr>
      </w:pPr>
      <w:r w:rsidRPr="00486A7E">
        <w:rPr>
          <w:rFonts w:hint="eastAsia"/>
          <w:sz w:val="21"/>
          <w:szCs w:val="21"/>
        </w:rPr>
        <w:t>事業者や行政機関等に対して、障害のある人から、社会の中にあるバリア（障壁）を取り除くために何らかの対応を必要としているとの意思が伝えられたときに、負担が重すぎない範囲で対応すること。</w:t>
      </w:r>
    </w:p>
    <w:p w14:paraId="0D8DBE46" w14:textId="77777777" w:rsidR="00486A7E" w:rsidRPr="00486A7E" w:rsidRDefault="00486A7E" w:rsidP="00486A7E">
      <w:pPr>
        <w:pStyle w:val="aa"/>
        <w:rPr>
          <w:sz w:val="21"/>
          <w:szCs w:val="21"/>
        </w:rPr>
      </w:pPr>
    </w:p>
    <w:p w14:paraId="11C941D9" w14:textId="77777777" w:rsidR="00486A7E" w:rsidRPr="00486A7E" w:rsidRDefault="00486A7E" w:rsidP="00486A7E">
      <w:pPr>
        <w:pStyle w:val="aa"/>
        <w:rPr>
          <w:sz w:val="21"/>
          <w:szCs w:val="21"/>
        </w:rPr>
      </w:pPr>
      <w:r w:rsidRPr="00486A7E">
        <w:rPr>
          <w:rFonts w:hint="eastAsia"/>
          <w:sz w:val="21"/>
          <w:szCs w:val="21"/>
        </w:rPr>
        <w:t>＜環境の整備＞</w:t>
      </w:r>
    </w:p>
    <w:p w14:paraId="736F2DD8" w14:textId="1A82F2BD" w:rsidR="00486A7E" w:rsidRPr="00486A7E" w:rsidRDefault="00486A7E" w:rsidP="00486A7E">
      <w:pPr>
        <w:pStyle w:val="aa"/>
        <w:rPr>
          <w:sz w:val="21"/>
          <w:szCs w:val="21"/>
        </w:rPr>
      </w:pPr>
      <w:r w:rsidRPr="00486A7E">
        <w:rPr>
          <w:rFonts w:hint="eastAsia"/>
          <w:sz w:val="21"/>
          <w:szCs w:val="21"/>
        </w:rPr>
        <w:t>事業者や行政機関等に対して、個別の場面において、個々の障害者に対する合理的配慮が的確に行えるよう、事前の改善措置として施設のバリアフリー化などに努めることを求める。</w:t>
      </w:r>
    </w:p>
    <w:p w14:paraId="0B3EBC05" w14:textId="77777777" w:rsidR="00486A7E" w:rsidRPr="00486A7E" w:rsidRDefault="00486A7E" w:rsidP="00486A7E">
      <w:pPr>
        <w:pStyle w:val="aa"/>
        <w:rPr>
          <w:sz w:val="21"/>
          <w:szCs w:val="21"/>
        </w:rPr>
      </w:pPr>
    </w:p>
    <w:p w14:paraId="11813ED1" w14:textId="69BF96F6" w:rsidR="00486A7E" w:rsidRDefault="00486A7E" w:rsidP="00973D52">
      <w:pPr>
        <w:pStyle w:val="aa"/>
        <w:rPr>
          <w:sz w:val="21"/>
          <w:szCs w:val="21"/>
        </w:rPr>
      </w:pPr>
      <w:r>
        <w:rPr>
          <w:sz w:val="21"/>
          <w:szCs w:val="21"/>
        </w:rPr>
        <w:br w:type="page"/>
      </w:r>
    </w:p>
    <w:p w14:paraId="760F3F05" w14:textId="77777777" w:rsidR="00823DE0" w:rsidRPr="00973D52" w:rsidRDefault="00823DE0" w:rsidP="00973D52">
      <w:pPr>
        <w:pStyle w:val="aa"/>
        <w:rPr>
          <w:sz w:val="21"/>
          <w:szCs w:val="21"/>
        </w:rPr>
      </w:pPr>
    </w:p>
    <w:p w14:paraId="26004A0E" w14:textId="77777777" w:rsidR="00973D52" w:rsidRPr="00973D52" w:rsidRDefault="00973D52" w:rsidP="00973D52">
      <w:pPr>
        <w:pStyle w:val="aa"/>
        <w:rPr>
          <w:sz w:val="21"/>
          <w:szCs w:val="21"/>
        </w:rPr>
      </w:pPr>
      <w:r w:rsidRPr="00973D52">
        <w:rPr>
          <w:sz w:val="21"/>
          <w:szCs w:val="21"/>
        </w:rPr>
        <w:t>2024年4月1日より</w:t>
      </w:r>
    </w:p>
    <w:p w14:paraId="7425C03E" w14:textId="77777777" w:rsidR="00973D52" w:rsidRDefault="00973D52" w:rsidP="00973D52">
      <w:pPr>
        <w:pStyle w:val="aa"/>
        <w:rPr>
          <w:sz w:val="21"/>
          <w:szCs w:val="21"/>
        </w:rPr>
      </w:pPr>
      <w:r w:rsidRPr="00973D52">
        <w:rPr>
          <w:rFonts w:hint="eastAsia"/>
          <w:sz w:val="21"/>
          <w:szCs w:val="21"/>
        </w:rPr>
        <w:t>「障害者差別解消法」が改正されます</w:t>
      </w:r>
    </w:p>
    <w:p w14:paraId="55EFD168" w14:textId="77777777" w:rsidR="00823DE0" w:rsidRDefault="00823DE0" w:rsidP="00973D52">
      <w:pPr>
        <w:pStyle w:val="aa"/>
        <w:rPr>
          <w:sz w:val="21"/>
          <w:szCs w:val="21"/>
        </w:rPr>
      </w:pPr>
    </w:p>
    <w:p w14:paraId="55506A30" w14:textId="09069D9D" w:rsidR="00823DE0" w:rsidRPr="00973D52" w:rsidRDefault="00823DE0" w:rsidP="00823DE0">
      <w:pPr>
        <w:pStyle w:val="aa"/>
        <w:rPr>
          <w:sz w:val="21"/>
          <w:szCs w:val="21"/>
        </w:rPr>
      </w:pPr>
      <w:r w:rsidRPr="00973D52">
        <w:rPr>
          <w:rFonts w:hint="eastAsia"/>
          <w:sz w:val="21"/>
          <w:szCs w:val="21"/>
        </w:rPr>
        <w:t>ウェブサイトのバリアフリー化はお済みですか？</w:t>
      </w:r>
    </w:p>
    <w:p w14:paraId="2569E4BE" w14:textId="11402CA0" w:rsidR="00823DE0" w:rsidRPr="00973D52" w:rsidRDefault="00823DE0" w:rsidP="00823DE0">
      <w:pPr>
        <w:pStyle w:val="aa"/>
        <w:rPr>
          <w:sz w:val="21"/>
          <w:szCs w:val="21"/>
        </w:rPr>
      </w:pPr>
      <w:r w:rsidRPr="00973D52">
        <w:rPr>
          <w:sz w:val="21"/>
          <w:szCs w:val="21"/>
        </w:rPr>
        <w:t>2024年4月1日に施行される「障害者差別解消法」では一般</w:t>
      </w:r>
      <w:r w:rsidRPr="00973D52">
        <w:rPr>
          <w:rFonts w:hint="eastAsia"/>
          <w:sz w:val="21"/>
          <w:szCs w:val="21"/>
        </w:rPr>
        <w:t>企業においても合理的配慮が法的に義務化されます。ウェブサイトにおいては、合理的配慮をスムーズに行うためにも事前準備として、ウェブアクセシビリティ対応が必要です。</w:t>
      </w:r>
    </w:p>
    <w:p w14:paraId="24BE7816" w14:textId="77777777" w:rsidR="00823DE0" w:rsidRDefault="00823DE0" w:rsidP="00973D52">
      <w:pPr>
        <w:pStyle w:val="aa"/>
        <w:rPr>
          <w:sz w:val="21"/>
          <w:szCs w:val="21"/>
        </w:rPr>
      </w:pPr>
    </w:p>
    <w:p w14:paraId="7F3DC544" w14:textId="77777777" w:rsidR="00F22DB4" w:rsidRPr="00973D52" w:rsidRDefault="00F22DB4" w:rsidP="00F22DB4">
      <w:pPr>
        <w:pStyle w:val="aa"/>
        <w:rPr>
          <w:sz w:val="21"/>
          <w:szCs w:val="21"/>
        </w:rPr>
      </w:pPr>
      <w:r w:rsidRPr="00973D52">
        <w:rPr>
          <w:sz w:val="21"/>
          <w:szCs w:val="21"/>
        </w:rPr>
        <w:t>NTTクラルティのウェブアクセシビリティ対応サービス</w:t>
      </w:r>
    </w:p>
    <w:p w14:paraId="54343ACF" w14:textId="72C0EC17" w:rsidR="00F22DB4" w:rsidRPr="00973D52" w:rsidRDefault="00F22DB4" w:rsidP="00F22DB4">
      <w:pPr>
        <w:pStyle w:val="aa"/>
        <w:rPr>
          <w:sz w:val="21"/>
          <w:szCs w:val="21"/>
        </w:rPr>
      </w:pPr>
      <w:r w:rsidRPr="00973D52">
        <w:rPr>
          <w:sz w:val="21"/>
          <w:szCs w:val="21"/>
        </w:rPr>
        <w:t>NTTクラルティは障がい当事者が</w:t>
      </w:r>
      <w:r w:rsidRPr="00973D52">
        <w:rPr>
          <w:rFonts w:hint="eastAsia"/>
          <w:sz w:val="21"/>
          <w:szCs w:val="21"/>
        </w:rPr>
        <w:t>実際にスクリーンリーダー等の支援技術を使いながら診断を実施します。</w:t>
      </w:r>
    </w:p>
    <w:p w14:paraId="4093C01C" w14:textId="77777777" w:rsidR="00F22DB4" w:rsidRPr="00F22DB4" w:rsidRDefault="00F22DB4" w:rsidP="00973D52">
      <w:pPr>
        <w:pStyle w:val="aa"/>
        <w:rPr>
          <w:sz w:val="21"/>
          <w:szCs w:val="21"/>
        </w:rPr>
      </w:pPr>
    </w:p>
    <w:p w14:paraId="7D6258E6" w14:textId="77777777" w:rsidR="00F22DB4" w:rsidRDefault="00973D52" w:rsidP="00973D52">
      <w:pPr>
        <w:pStyle w:val="aa"/>
        <w:rPr>
          <w:sz w:val="21"/>
          <w:szCs w:val="21"/>
        </w:rPr>
      </w:pPr>
      <w:r w:rsidRPr="00973D52">
        <w:rPr>
          <w:rFonts w:hint="eastAsia"/>
          <w:sz w:val="21"/>
          <w:szCs w:val="21"/>
        </w:rPr>
        <w:t>まずは「現状調査」</w:t>
      </w:r>
    </w:p>
    <w:p w14:paraId="1D25DEE3" w14:textId="7B94E2F0" w:rsidR="00973D52" w:rsidRPr="00973D52" w:rsidRDefault="00973D52" w:rsidP="00973D52">
      <w:pPr>
        <w:pStyle w:val="aa"/>
        <w:rPr>
          <w:sz w:val="21"/>
          <w:szCs w:val="21"/>
        </w:rPr>
      </w:pPr>
      <w:r w:rsidRPr="00973D52">
        <w:rPr>
          <w:rFonts w:hint="eastAsia"/>
          <w:sz w:val="21"/>
          <w:szCs w:val="21"/>
        </w:rPr>
        <w:t>日本産業規格「</w:t>
      </w:r>
      <w:r w:rsidRPr="00973D52">
        <w:rPr>
          <w:sz w:val="21"/>
          <w:szCs w:val="21"/>
        </w:rPr>
        <w:t>JIS X 8341-3」に基づき、障がい当事者がお客様のウェブ</w:t>
      </w:r>
      <w:r w:rsidRPr="00973D52">
        <w:rPr>
          <w:rFonts w:hint="eastAsia"/>
          <w:sz w:val="21"/>
          <w:szCs w:val="21"/>
        </w:rPr>
        <w:t>サイトをチェック。ウェブアクセシビリティへの配慮状況と改善方法を把握することができます。</w:t>
      </w:r>
    </w:p>
    <w:p w14:paraId="50E46595" w14:textId="77777777" w:rsidR="00973D52" w:rsidRDefault="00973D52" w:rsidP="00973D52">
      <w:pPr>
        <w:pStyle w:val="aa"/>
        <w:rPr>
          <w:sz w:val="21"/>
          <w:szCs w:val="21"/>
        </w:rPr>
      </w:pPr>
      <w:r w:rsidRPr="00973D52">
        <w:rPr>
          <w:rFonts w:hint="eastAsia"/>
          <w:sz w:val="21"/>
          <w:szCs w:val="21"/>
        </w:rPr>
        <w:t>オプションでアクセシビリティ対応方針文の作成支援もご提供しています。</w:t>
      </w:r>
    </w:p>
    <w:p w14:paraId="519F7774" w14:textId="77777777" w:rsidR="00F22DB4" w:rsidRPr="00973D52" w:rsidRDefault="00F22DB4" w:rsidP="00973D52">
      <w:pPr>
        <w:pStyle w:val="aa"/>
        <w:rPr>
          <w:sz w:val="21"/>
          <w:szCs w:val="21"/>
        </w:rPr>
      </w:pPr>
    </w:p>
    <w:p w14:paraId="0CEDE220" w14:textId="77777777" w:rsidR="00F22DB4" w:rsidRDefault="00973D52" w:rsidP="00973D52">
      <w:pPr>
        <w:pStyle w:val="aa"/>
        <w:rPr>
          <w:sz w:val="21"/>
          <w:szCs w:val="21"/>
        </w:rPr>
      </w:pPr>
      <w:r w:rsidRPr="00973D52">
        <w:rPr>
          <w:sz w:val="21"/>
          <w:szCs w:val="21"/>
        </w:rPr>
        <w:t xml:space="preserve">Before </w:t>
      </w:r>
    </w:p>
    <w:p w14:paraId="37DB5D00" w14:textId="5BD1922E" w:rsidR="00F22DB4" w:rsidRPr="00F22DB4" w:rsidRDefault="00F22DB4" w:rsidP="00F22DB4">
      <w:pPr>
        <w:pStyle w:val="aa"/>
        <w:rPr>
          <w:sz w:val="21"/>
          <w:szCs w:val="21"/>
        </w:rPr>
      </w:pPr>
      <w:r w:rsidRPr="00973D52">
        <w:rPr>
          <w:rFonts w:hint="eastAsia"/>
          <w:sz w:val="21"/>
          <w:szCs w:val="21"/>
        </w:rPr>
        <w:t>コントラスト比が低く、弱視や色を識別しにくい方にとって見づらい状態</w:t>
      </w:r>
    </w:p>
    <w:p w14:paraId="4716BEAA" w14:textId="0591739C" w:rsidR="00F22DB4" w:rsidRPr="00973D52" w:rsidRDefault="00F22DB4" w:rsidP="00F22DB4">
      <w:pPr>
        <w:pStyle w:val="aa"/>
        <w:rPr>
          <w:sz w:val="21"/>
          <w:szCs w:val="21"/>
        </w:rPr>
      </w:pPr>
      <w:r w:rsidRPr="00973D52">
        <w:rPr>
          <w:rFonts w:hint="eastAsia"/>
          <w:sz w:val="21"/>
          <w:szCs w:val="21"/>
        </w:rPr>
        <w:t>スクリーンリーダーでは、色の違いが判別できないため、「赤字」の項目が分からない状態</w:t>
      </w:r>
    </w:p>
    <w:p w14:paraId="6D5F844D" w14:textId="77777777" w:rsidR="00F22DB4" w:rsidRPr="00F22DB4" w:rsidRDefault="00F22DB4" w:rsidP="00F22DB4">
      <w:pPr>
        <w:pStyle w:val="aa"/>
        <w:rPr>
          <w:sz w:val="21"/>
          <w:szCs w:val="21"/>
        </w:rPr>
      </w:pPr>
    </w:p>
    <w:p w14:paraId="6519EB08" w14:textId="6DB67D32" w:rsidR="00973D52" w:rsidRDefault="00973D52" w:rsidP="00973D52">
      <w:pPr>
        <w:pStyle w:val="aa"/>
        <w:rPr>
          <w:sz w:val="21"/>
          <w:szCs w:val="21"/>
        </w:rPr>
      </w:pPr>
      <w:r w:rsidRPr="00973D52">
        <w:rPr>
          <w:sz w:val="21"/>
          <w:szCs w:val="21"/>
        </w:rPr>
        <w:lastRenderedPageBreak/>
        <w:t>After</w:t>
      </w:r>
    </w:p>
    <w:p w14:paraId="46FB680D" w14:textId="35D38FD8" w:rsidR="00F22DB4" w:rsidRPr="00973D52" w:rsidRDefault="00F22DB4" w:rsidP="00F22DB4">
      <w:pPr>
        <w:pStyle w:val="aa"/>
        <w:rPr>
          <w:sz w:val="21"/>
          <w:szCs w:val="21"/>
        </w:rPr>
      </w:pPr>
      <w:r w:rsidRPr="00973D52">
        <w:rPr>
          <w:rFonts w:hint="eastAsia"/>
          <w:sz w:val="21"/>
          <w:szCs w:val="21"/>
        </w:rPr>
        <w:t>コントラスト比を高くして読みやすく表示</w:t>
      </w:r>
    </w:p>
    <w:p w14:paraId="52EE8FC3" w14:textId="50AB8661" w:rsidR="00F22DB4" w:rsidRPr="00973D52" w:rsidRDefault="00F22DB4" w:rsidP="00F22DB4">
      <w:pPr>
        <w:pStyle w:val="aa"/>
        <w:rPr>
          <w:sz w:val="21"/>
          <w:szCs w:val="21"/>
        </w:rPr>
      </w:pPr>
      <w:r w:rsidRPr="00973D52">
        <w:rPr>
          <w:rFonts w:hint="eastAsia"/>
          <w:sz w:val="21"/>
          <w:szCs w:val="21"/>
        </w:rPr>
        <w:t>色による情報だけでなく、文字で「必須」と記載もあるため、必須項目が判断できます</w:t>
      </w:r>
    </w:p>
    <w:p w14:paraId="4EC3EAC2" w14:textId="77777777" w:rsidR="00F22DB4" w:rsidRPr="00973D52" w:rsidRDefault="00F22DB4" w:rsidP="00973D52">
      <w:pPr>
        <w:pStyle w:val="aa"/>
        <w:rPr>
          <w:sz w:val="21"/>
          <w:szCs w:val="21"/>
        </w:rPr>
      </w:pPr>
    </w:p>
    <w:p w14:paraId="5E124DFD" w14:textId="75D66EE0" w:rsidR="00973D52" w:rsidRPr="00973D52" w:rsidRDefault="00973D52" w:rsidP="00973D52">
      <w:pPr>
        <w:pStyle w:val="aa"/>
        <w:rPr>
          <w:sz w:val="21"/>
          <w:szCs w:val="21"/>
        </w:rPr>
      </w:pPr>
      <w:r w:rsidRPr="00973D52">
        <w:rPr>
          <w:rFonts w:hint="eastAsia"/>
          <w:sz w:val="21"/>
          <w:szCs w:val="21"/>
        </w:rPr>
        <w:t>そのほかのービスはこちら</w:t>
      </w:r>
    </w:p>
    <w:p w14:paraId="7F46C716" w14:textId="77777777" w:rsidR="00973D52" w:rsidRPr="00973D52" w:rsidRDefault="00973D52" w:rsidP="00973D52">
      <w:pPr>
        <w:pStyle w:val="aa"/>
        <w:rPr>
          <w:sz w:val="21"/>
          <w:szCs w:val="21"/>
        </w:rPr>
      </w:pPr>
      <w:r w:rsidRPr="00973D52">
        <w:rPr>
          <w:rFonts w:hint="eastAsia"/>
          <w:sz w:val="21"/>
          <w:szCs w:val="21"/>
        </w:rPr>
        <w:t>●</w:t>
      </w:r>
      <w:r w:rsidRPr="00973D52">
        <w:rPr>
          <w:sz w:val="21"/>
          <w:szCs w:val="21"/>
        </w:rPr>
        <w:t xml:space="preserve"> JIS準拠確認試験</w:t>
      </w:r>
    </w:p>
    <w:p w14:paraId="59509193" w14:textId="77777777" w:rsidR="00973D52" w:rsidRPr="00973D52" w:rsidRDefault="00973D52" w:rsidP="00973D52">
      <w:pPr>
        <w:pStyle w:val="aa"/>
        <w:rPr>
          <w:sz w:val="21"/>
          <w:szCs w:val="21"/>
        </w:rPr>
      </w:pPr>
      <w:r w:rsidRPr="00973D52">
        <w:rPr>
          <w:rFonts w:hint="eastAsia"/>
          <w:sz w:val="21"/>
          <w:szCs w:val="21"/>
        </w:rPr>
        <w:t>●</w:t>
      </w:r>
      <w:r w:rsidRPr="00973D52">
        <w:rPr>
          <w:sz w:val="21"/>
          <w:szCs w:val="21"/>
        </w:rPr>
        <w:t xml:space="preserve"> ウェブアクセシビリティ相談・コンサルティング</w:t>
      </w:r>
    </w:p>
    <w:p w14:paraId="02ED948A" w14:textId="77777777" w:rsidR="00973D52" w:rsidRPr="00973D52" w:rsidRDefault="00973D52" w:rsidP="00973D52">
      <w:pPr>
        <w:pStyle w:val="aa"/>
        <w:rPr>
          <w:sz w:val="21"/>
          <w:szCs w:val="21"/>
        </w:rPr>
      </w:pPr>
      <w:r w:rsidRPr="00973D52">
        <w:rPr>
          <w:rFonts w:hint="eastAsia"/>
          <w:sz w:val="21"/>
          <w:szCs w:val="21"/>
        </w:rPr>
        <w:t>●</w:t>
      </w:r>
      <w:r w:rsidRPr="00973D52">
        <w:rPr>
          <w:sz w:val="21"/>
          <w:szCs w:val="21"/>
        </w:rPr>
        <w:t xml:space="preserve"> スマートフォンアプリのアクセシビリティ診断</w:t>
      </w:r>
    </w:p>
    <w:p w14:paraId="6F682754" w14:textId="77777777" w:rsidR="00973D52" w:rsidRPr="00973D52" w:rsidRDefault="00973D52" w:rsidP="00973D52">
      <w:pPr>
        <w:pStyle w:val="aa"/>
        <w:rPr>
          <w:sz w:val="21"/>
          <w:szCs w:val="21"/>
        </w:rPr>
      </w:pPr>
      <w:r w:rsidRPr="00973D52">
        <w:rPr>
          <w:rFonts w:hint="eastAsia"/>
          <w:sz w:val="21"/>
          <w:szCs w:val="21"/>
        </w:rPr>
        <w:t>●</w:t>
      </w:r>
      <w:r w:rsidRPr="00973D52">
        <w:rPr>
          <w:sz w:val="21"/>
          <w:szCs w:val="21"/>
        </w:rPr>
        <w:t xml:space="preserve"> ウェブアクセシビリティ研修</w:t>
      </w:r>
    </w:p>
    <w:p w14:paraId="4B7F2694" w14:textId="77777777" w:rsidR="00F22DB4" w:rsidRDefault="00F22DB4" w:rsidP="00973D52">
      <w:pPr>
        <w:pStyle w:val="aa"/>
        <w:rPr>
          <w:sz w:val="21"/>
          <w:szCs w:val="21"/>
        </w:rPr>
      </w:pPr>
    </w:p>
    <w:p w14:paraId="0A64504E" w14:textId="77777777" w:rsidR="00F22DB4" w:rsidRPr="00973D52" w:rsidRDefault="00F22DB4" w:rsidP="00F22DB4">
      <w:pPr>
        <w:pStyle w:val="aa"/>
        <w:rPr>
          <w:sz w:val="21"/>
          <w:szCs w:val="21"/>
        </w:rPr>
      </w:pPr>
      <w:r w:rsidRPr="00973D52">
        <w:rPr>
          <w:sz w:val="21"/>
          <w:szCs w:val="21"/>
        </w:rPr>
        <w:t>NTTクラルティ広報誌 CLARTE Vol.11／2024年3 月発行</w:t>
      </w:r>
    </w:p>
    <w:p w14:paraId="4569699F" w14:textId="77777777" w:rsidR="00F22DB4" w:rsidRPr="00973D52" w:rsidRDefault="00F22DB4" w:rsidP="00F22DB4">
      <w:pPr>
        <w:pStyle w:val="aa"/>
        <w:rPr>
          <w:sz w:val="21"/>
          <w:szCs w:val="21"/>
        </w:rPr>
      </w:pPr>
      <w:r w:rsidRPr="00973D52">
        <w:rPr>
          <w:rFonts w:hint="eastAsia"/>
          <w:sz w:val="21"/>
          <w:szCs w:val="21"/>
        </w:rPr>
        <w:t>発行・編集：</w:t>
      </w:r>
      <w:r w:rsidRPr="00973D52">
        <w:rPr>
          <w:sz w:val="21"/>
          <w:szCs w:val="21"/>
        </w:rPr>
        <w:t>NTTクラルティ株式会社 東京都武蔵野市緑町3-9-11</w:t>
      </w:r>
    </w:p>
    <w:sectPr w:rsidR="00F22DB4" w:rsidRPr="00973D52" w:rsidSect="00973D52">
      <w:pgSz w:w="11906" w:h="16838"/>
      <w:pgMar w:top="1985" w:right="1701" w:bottom="1701" w:left="1701" w:header="851" w:footer="992" w:gutter="0"/>
      <w:cols w:space="425"/>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6EB2" w14:textId="77777777" w:rsidR="00486A7E" w:rsidRDefault="00486A7E" w:rsidP="00486A7E">
      <w:pPr>
        <w:spacing w:after="0" w:line="240" w:lineRule="auto"/>
      </w:pPr>
      <w:r>
        <w:separator/>
      </w:r>
    </w:p>
  </w:endnote>
  <w:endnote w:type="continuationSeparator" w:id="0">
    <w:p w14:paraId="3C5C1976" w14:textId="77777777" w:rsidR="00486A7E" w:rsidRDefault="00486A7E" w:rsidP="0048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9A6F" w14:textId="77777777" w:rsidR="00486A7E" w:rsidRDefault="00486A7E" w:rsidP="00486A7E">
      <w:pPr>
        <w:spacing w:after="0" w:line="240" w:lineRule="auto"/>
      </w:pPr>
      <w:r>
        <w:separator/>
      </w:r>
    </w:p>
  </w:footnote>
  <w:footnote w:type="continuationSeparator" w:id="0">
    <w:p w14:paraId="18003002" w14:textId="77777777" w:rsidR="00486A7E" w:rsidRDefault="00486A7E" w:rsidP="00486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9"/>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52"/>
    <w:rsid w:val="002F3D4B"/>
    <w:rsid w:val="00486A7E"/>
    <w:rsid w:val="00567B41"/>
    <w:rsid w:val="005E2BF4"/>
    <w:rsid w:val="00823DE0"/>
    <w:rsid w:val="008E749F"/>
    <w:rsid w:val="00973D52"/>
    <w:rsid w:val="00F22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B00D8C"/>
  <w15:chartTrackingRefBased/>
  <w15:docId w15:val="{E52AB705-39CA-4AFA-95E1-6ED86D36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D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3D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3D5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73D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3D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3D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3D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3D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3D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3D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3D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3D5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73D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3D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3D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3D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3D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3D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3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3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3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D52"/>
    <w:pPr>
      <w:spacing w:before="160"/>
      <w:jc w:val="center"/>
    </w:pPr>
    <w:rPr>
      <w:i/>
      <w:iCs/>
      <w:color w:val="404040" w:themeColor="text1" w:themeTint="BF"/>
    </w:rPr>
  </w:style>
  <w:style w:type="character" w:customStyle="1" w:styleId="a8">
    <w:name w:val="引用文 (文字)"/>
    <w:basedOn w:val="a0"/>
    <w:link w:val="a7"/>
    <w:uiPriority w:val="29"/>
    <w:rsid w:val="00973D52"/>
    <w:rPr>
      <w:i/>
      <w:iCs/>
      <w:color w:val="404040" w:themeColor="text1" w:themeTint="BF"/>
    </w:rPr>
  </w:style>
  <w:style w:type="paragraph" w:styleId="a9">
    <w:name w:val="List Paragraph"/>
    <w:basedOn w:val="a"/>
    <w:uiPriority w:val="34"/>
    <w:qFormat/>
    <w:rsid w:val="00973D52"/>
    <w:pPr>
      <w:ind w:left="720"/>
      <w:contextualSpacing/>
    </w:pPr>
  </w:style>
  <w:style w:type="character" w:styleId="21">
    <w:name w:val="Intense Emphasis"/>
    <w:basedOn w:val="a0"/>
    <w:uiPriority w:val="21"/>
    <w:qFormat/>
    <w:rsid w:val="00973D52"/>
    <w:rPr>
      <w:i/>
      <w:iCs/>
      <w:color w:val="0F4761" w:themeColor="accent1" w:themeShade="BF"/>
    </w:rPr>
  </w:style>
  <w:style w:type="paragraph" w:styleId="22">
    <w:name w:val="Intense Quote"/>
    <w:basedOn w:val="a"/>
    <w:next w:val="a"/>
    <w:link w:val="23"/>
    <w:uiPriority w:val="30"/>
    <w:qFormat/>
    <w:rsid w:val="00973D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3D52"/>
    <w:rPr>
      <w:i/>
      <w:iCs/>
      <w:color w:val="0F4761" w:themeColor="accent1" w:themeShade="BF"/>
    </w:rPr>
  </w:style>
  <w:style w:type="character" w:styleId="24">
    <w:name w:val="Intense Reference"/>
    <w:basedOn w:val="a0"/>
    <w:uiPriority w:val="32"/>
    <w:qFormat/>
    <w:rsid w:val="00973D52"/>
    <w:rPr>
      <w:b/>
      <w:bCs/>
      <w:smallCaps/>
      <w:color w:val="0F4761" w:themeColor="accent1" w:themeShade="BF"/>
      <w:spacing w:val="5"/>
    </w:rPr>
  </w:style>
  <w:style w:type="paragraph" w:styleId="aa">
    <w:name w:val="No Spacing"/>
    <w:uiPriority w:val="1"/>
    <w:qFormat/>
    <w:rsid w:val="00973D52"/>
    <w:pPr>
      <w:widowControl w:val="0"/>
      <w:spacing w:after="0" w:line="240" w:lineRule="auto"/>
    </w:pPr>
  </w:style>
  <w:style w:type="character" w:styleId="ab">
    <w:name w:val="Hyperlink"/>
    <w:basedOn w:val="a0"/>
    <w:uiPriority w:val="99"/>
    <w:unhideWhenUsed/>
    <w:rsid w:val="002F3D4B"/>
    <w:rPr>
      <w:color w:val="467886" w:themeColor="hyperlink"/>
      <w:u w:val="single"/>
    </w:rPr>
  </w:style>
  <w:style w:type="character" w:styleId="ac">
    <w:name w:val="Unresolved Mention"/>
    <w:basedOn w:val="a0"/>
    <w:uiPriority w:val="99"/>
    <w:semiHidden/>
    <w:unhideWhenUsed/>
    <w:rsid w:val="002F3D4B"/>
    <w:rPr>
      <w:color w:val="605E5C"/>
      <w:shd w:val="clear" w:color="auto" w:fill="E1DFDD"/>
    </w:rPr>
  </w:style>
  <w:style w:type="paragraph" w:styleId="ad">
    <w:name w:val="header"/>
    <w:basedOn w:val="a"/>
    <w:link w:val="ae"/>
    <w:uiPriority w:val="99"/>
    <w:unhideWhenUsed/>
    <w:rsid w:val="00486A7E"/>
    <w:pPr>
      <w:tabs>
        <w:tab w:val="center" w:pos="4252"/>
        <w:tab w:val="right" w:pos="8504"/>
      </w:tabs>
      <w:snapToGrid w:val="0"/>
    </w:pPr>
  </w:style>
  <w:style w:type="character" w:customStyle="1" w:styleId="ae">
    <w:name w:val="ヘッダー (文字)"/>
    <w:basedOn w:val="a0"/>
    <w:link w:val="ad"/>
    <w:uiPriority w:val="99"/>
    <w:rsid w:val="00486A7E"/>
  </w:style>
  <w:style w:type="paragraph" w:styleId="af">
    <w:name w:val="footer"/>
    <w:basedOn w:val="a"/>
    <w:link w:val="af0"/>
    <w:uiPriority w:val="99"/>
    <w:unhideWhenUsed/>
    <w:rsid w:val="00486A7E"/>
    <w:pPr>
      <w:tabs>
        <w:tab w:val="center" w:pos="4252"/>
        <w:tab w:val="right" w:pos="8504"/>
      </w:tabs>
      <w:snapToGrid w:val="0"/>
    </w:pPr>
  </w:style>
  <w:style w:type="character" w:customStyle="1" w:styleId="af0">
    <w:name w:val="フッター (文字)"/>
    <w:basedOn w:val="a0"/>
    <w:link w:val="af"/>
    <w:uiPriority w:val="99"/>
    <w:rsid w:val="00486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t-lite.jp/tetome-library/" TargetMode="External"/><Relationship Id="rId3" Type="http://schemas.openxmlformats.org/officeDocument/2006/relationships/settings" Target="settings.xml"/><Relationship Id="rId7" Type="http://schemas.openxmlformats.org/officeDocument/2006/relationships/hyperlink" Target="https://www.kyoyohin.org/ja/index.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adyfor.jp/projects/shokichi_UD_eh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F5E0-30F0-4872-8765-90D30A02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18</Pages>
  <Words>1564</Words>
  <Characters>8921</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kuboyama</dc:creator>
  <cp:keywords/>
  <dc:description/>
  <cp:lastModifiedBy>t kuboyama</cp:lastModifiedBy>
  <cp:revision>3</cp:revision>
  <dcterms:created xsi:type="dcterms:W3CDTF">2024-03-07T10:04:00Z</dcterms:created>
  <dcterms:modified xsi:type="dcterms:W3CDTF">2024-03-08T02:41:00Z</dcterms:modified>
</cp:coreProperties>
</file>